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0B92" w14:textId="77777777" w:rsidR="009C7AE7" w:rsidRPr="00670755" w:rsidRDefault="009C7AE7" w:rsidP="00337D3A">
      <w:pPr>
        <w:spacing w:after="0" w:line="360" w:lineRule="auto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</w:p>
    <w:p w14:paraId="5875CFAE" w14:textId="77777777" w:rsidR="003969C1" w:rsidRPr="00670755" w:rsidRDefault="00055A0F" w:rsidP="005E75D3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</w:pPr>
      <w:r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</w:t>
      </w:r>
      <w:r w:rsidR="009B03D7"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այաստանի </w:t>
      </w:r>
      <w:r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</w:t>
      </w:r>
      <w:r w:rsidR="009B03D7"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3969C1"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610EA6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202</w:t>
      </w:r>
      <w:r w:rsidR="00C000A9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 w:eastAsia="ru-RU"/>
        </w:rPr>
        <w:t>2</w:t>
      </w:r>
      <w:r w:rsidR="00610EA6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6A181F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</w:t>
      </w:r>
      <w:r w:rsidR="00610EA6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-</w:t>
      </w:r>
      <w:r w:rsidR="002E6990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րդ</w:t>
      </w:r>
      <w:r w:rsidR="00610EA6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եռամսյակ</w:t>
      </w:r>
      <w:r w:rsidR="009B03D7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  <w:t>ի</w:t>
      </w:r>
      <w:r w:rsidR="00610EA6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969C1"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ը</w:t>
      </w:r>
      <w:r w:rsidR="003969C1"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</w:p>
    <w:p w14:paraId="3AAD38ED" w14:textId="77777777" w:rsidR="00055A0F" w:rsidRPr="00670755" w:rsidRDefault="00055A0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226DB976" w14:textId="77777777" w:rsidR="008242D1" w:rsidRPr="00670755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hAnsi="GHEA Grapalat" w:cs="Helvetica"/>
          <w:bCs/>
          <w:iCs/>
          <w:color w:val="000000" w:themeColor="text1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մարմնի</w:t>
      </w:r>
      <w:r w:rsidR="00A0140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կառավարության </w:t>
      </w:r>
      <w:r w:rsidR="00BF2755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14:paraId="6670A3C7" w14:textId="77777777" w:rsidR="002C369A" w:rsidRPr="00670755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BF2755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14:paraId="0A48072D" w14:textId="77777777" w:rsidR="002C369A" w:rsidRPr="00670755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084802D2" w14:textId="77777777" w:rsidR="002C369A" w:rsidRPr="00670755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</w:p>
    <w:p w14:paraId="4DA0F1FA" w14:textId="77777777" w:rsidR="003A3DDD" w:rsidRPr="00670755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326FECCC" w14:textId="77777777" w:rsidR="003A3DDD" w:rsidRPr="00670755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14:paraId="0ADC13F2" w14:textId="77777777" w:rsidR="003969C1" w:rsidRPr="00670755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7F5E97B" w14:textId="77777777" w:rsidR="00A01403" w:rsidRPr="00670755" w:rsidRDefault="00A01403" w:rsidP="005E75D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ՆՊԱՏԱԿԻ ՉԱՓՈՐՈՇԻՉՆԵՐ</w:t>
      </w:r>
    </w:p>
    <w:p w14:paraId="700AE0DB" w14:textId="77777777" w:rsidR="00A01403" w:rsidRPr="00670755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C613535" w14:textId="77777777" w:rsidR="00A01403" w:rsidRPr="00670755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վ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ել</w:t>
      </w:r>
      <w:r w:rsidR="00A635D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684311A3" w14:textId="77777777" w:rsidR="00EE5261" w:rsidRPr="00670755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հաշվետու ժամանակահատվածում </w:t>
      </w:r>
      <w:r w:rsidR="00EE5261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իրականացված ստուգումների արդյունքում հայտնաբերված խախտումների կշիռների հանրագումարի </w:t>
      </w:r>
      <w:r w:rsidR="0003529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հանրա</w:t>
      </w:r>
      <w:r w:rsidR="0003529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գումարի հարաբերությամբ։</w:t>
      </w:r>
    </w:p>
    <w:p w14:paraId="70087CE5" w14:textId="77777777" w:rsidR="00B03B4E" w:rsidRPr="00670755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055A0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6A181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5C703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2E6990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5C703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0,</w:t>
      </w:r>
      <w:r w:rsidR="009E5F8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11</w:t>
      </w:r>
      <w:r w:rsidR="00B03B4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ցուցանիշն, ըստ ոլորտների, հետևյալն է՝</w:t>
      </w:r>
    </w:p>
    <w:p w14:paraId="10AC3F80" w14:textId="77777777" w:rsidR="009E7124" w:rsidRPr="00670755" w:rsidRDefault="009E7124" w:rsidP="009E7124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546"/>
        <w:gridCol w:w="2014"/>
        <w:gridCol w:w="2106"/>
      </w:tblGrid>
      <w:tr w:rsidR="00670755" w:rsidRPr="00670755" w14:paraId="29CB2FB6" w14:textId="77777777" w:rsidTr="009E7124">
        <w:tc>
          <w:tcPr>
            <w:tcW w:w="397" w:type="dxa"/>
            <w:vMerge w:val="restart"/>
            <w:shd w:val="clear" w:color="auto" w:fill="auto"/>
          </w:tcPr>
          <w:p w14:paraId="3B0CD0F7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86" w:type="dxa"/>
            <w:vMerge w:val="restart"/>
            <w:shd w:val="clear" w:color="auto" w:fill="auto"/>
          </w:tcPr>
          <w:p w14:paraId="75B967CC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64CFF5AB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51" w:type="dxa"/>
            <w:gridSpan w:val="2"/>
            <w:shd w:val="clear" w:color="auto" w:fill="auto"/>
          </w:tcPr>
          <w:p w14:paraId="19108501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670755" w:rsidRPr="00670755" w14:paraId="708FA0C8" w14:textId="77777777" w:rsidTr="009E7124">
        <w:tc>
          <w:tcPr>
            <w:tcW w:w="397" w:type="dxa"/>
            <w:vMerge/>
            <w:shd w:val="clear" w:color="auto" w:fill="auto"/>
          </w:tcPr>
          <w:p w14:paraId="72F2235E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586" w:type="dxa"/>
            <w:vMerge/>
            <w:shd w:val="clear" w:color="auto" w:fill="auto"/>
          </w:tcPr>
          <w:p w14:paraId="4E43CD93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29" w:type="dxa"/>
            <w:shd w:val="clear" w:color="auto" w:fill="auto"/>
          </w:tcPr>
          <w:p w14:paraId="1A326722" w14:textId="77777777" w:rsidR="005624C5" w:rsidRPr="0067075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1AAB37F4" w14:textId="77777777" w:rsidR="005624C5" w:rsidRPr="00670755" w:rsidRDefault="00B645BE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5624C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22" w:type="dxa"/>
            <w:shd w:val="clear" w:color="auto" w:fill="auto"/>
          </w:tcPr>
          <w:p w14:paraId="358E52C0" w14:textId="77777777" w:rsidR="005624C5" w:rsidRPr="0067075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300951B0" w14:textId="77777777" w:rsidR="005624C5" w:rsidRPr="00670755" w:rsidRDefault="000A6AA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5624C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670755" w:rsidRPr="00670755" w14:paraId="59B93720" w14:textId="77777777" w:rsidTr="009E7124">
        <w:tc>
          <w:tcPr>
            <w:tcW w:w="397" w:type="dxa"/>
            <w:shd w:val="clear" w:color="auto" w:fill="auto"/>
          </w:tcPr>
          <w:p w14:paraId="5117FC4F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586" w:type="dxa"/>
            <w:shd w:val="clear" w:color="auto" w:fill="auto"/>
          </w:tcPr>
          <w:p w14:paraId="20375305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</w:t>
            </w:r>
            <w:r w:rsidR="009E7124" w:rsidRPr="00670755">
              <w:rPr>
                <w:rFonts w:ascii="GHEA Grapalat" w:hAnsi="GHEA Grapalat"/>
                <w:color w:val="000000" w:themeColor="text1"/>
                <w:lang w:val="hy-AM"/>
              </w:rPr>
              <w:t>ու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ն</w:t>
            </w:r>
          </w:p>
        </w:tc>
        <w:tc>
          <w:tcPr>
            <w:tcW w:w="2029" w:type="dxa"/>
            <w:shd w:val="clear" w:color="auto" w:fill="auto"/>
          </w:tcPr>
          <w:p w14:paraId="0578A503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0,</w:t>
            </w:r>
            <w:r w:rsidR="00B645BE" w:rsidRPr="00670755">
              <w:rPr>
                <w:rFonts w:ascii="GHEA Grapalat" w:hAnsi="GHEA Grapalat"/>
                <w:color w:val="000000" w:themeColor="text1"/>
                <w:lang w:val="en-US"/>
              </w:rPr>
              <w:t>14</w:t>
            </w:r>
          </w:p>
        </w:tc>
        <w:tc>
          <w:tcPr>
            <w:tcW w:w="2122" w:type="dxa"/>
            <w:shd w:val="clear" w:color="auto" w:fill="auto"/>
          </w:tcPr>
          <w:p w14:paraId="005F0E6E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6A181F" w:rsidRPr="00670755">
              <w:rPr>
                <w:rFonts w:ascii="GHEA Grapalat" w:hAnsi="GHEA Grapalat"/>
                <w:color w:val="000000" w:themeColor="text1"/>
                <w:lang w:val="hy-AM"/>
              </w:rPr>
              <w:t>11</w:t>
            </w:r>
          </w:p>
        </w:tc>
      </w:tr>
      <w:tr w:rsidR="00670755" w:rsidRPr="00670755" w14:paraId="13EFB97F" w14:textId="77777777" w:rsidTr="009E7124">
        <w:tc>
          <w:tcPr>
            <w:tcW w:w="397" w:type="dxa"/>
            <w:shd w:val="clear" w:color="auto" w:fill="auto"/>
          </w:tcPr>
          <w:p w14:paraId="3184A410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586" w:type="dxa"/>
            <w:shd w:val="clear" w:color="auto" w:fill="auto"/>
          </w:tcPr>
          <w:p w14:paraId="4896CF15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անասնաբուժությ</w:t>
            </w:r>
            <w:r w:rsidR="009E7124" w:rsidRPr="00670755">
              <w:rPr>
                <w:rFonts w:ascii="GHEA Grapalat" w:hAnsi="GHEA Grapalat"/>
                <w:color w:val="000000" w:themeColor="text1"/>
                <w:lang w:val="hy-AM"/>
              </w:rPr>
              <w:t>ու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ն</w:t>
            </w:r>
          </w:p>
        </w:tc>
        <w:tc>
          <w:tcPr>
            <w:tcW w:w="2029" w:type="dxa"/>
            <w:shd w:val="clear" w:color="auto" w:fill="auto"/>
          </w:tcPr>
          <w:p w14:paraId="5C93273A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0,</w:t>
            </w:r>
            <w:r w:rsidR="00B645BE" w:rsidRPr="00670755">
              <w:rPr>
                <w:rFonts w:ascii="GHEA Grapalat" w:hAnsi="GHEA Grapalat"/>
                <w:color w:val="000000" w:themeColor="text1"/>
                <w:lang w:val="en-US"/>
              </w:rPr>
              <w:t>033</w:t>
            </w:r>
          </w:p>
        </w:tc>
        <w:tc>
          <w:tcPr>
            <w:tcW w:w="2122" w:type="dxa"/>
            <w:shd w:val="clear" w:color="auto" w:fill="auto"/>
          </w:tcPr>
          <w:p w14:paraId="1454CAAB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6A181F" w:rsidRPr="00670755">
              <w:rPr>
                <w:rFonts w:ascii="GHEA Grapalat" w:hAnsi="GHEA Grapalat"/>
                <w:color w:val="000000" w:themeColor="text1"/>
                <w:lang w:val="hy-AM"/>
              </w:rPr>
              <w:t>12</w:t>
            </w:r>
          </w:p>
        </w:tc>
      </w:tr>
      <w:tr w:rsidR="00670755" w:rsidRPr="00670755" w14:paraId="45AD70AD" w14:textId="77777777" w:rsidTr="009E7124">
        <w:tc>
          <w:tcPr>
            <w:tcW w:w="397" w:type="dxa"/>
            <w:shd w:val="clear" w:color="auto" w:fill="auto"/>
          </w:tcPr>
          <w:p w14:paraId="6EABF987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586" w:type="dxa"/>
            <w:shd w:val="clear" w:color="auto" w:fill="auto"/>
          </w:tcPr>
          <w:p w14:paraId="56909951" w14:textId="77777777" w:rsidR="005624C5" w:rsidRPr="00670755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14:paraId="04569A36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0,0</w:t>
            </w:r>
            <w:r w:rsidR="00B645BE" w:rsidRPr="00670755">
              <w:rPr>
                <w:rFonts w:ascii="GHEA Grapalat" w:hAnsi="GHEA Grapalat"/>
                <w:color w:val="000000" w:themeColor="text1"/>
                <w:lang w:val="en-US"/>
              </w:rPr>
              <w:t>12</w:t>
            </w:r>
          </w:p>
        </w:tc>
        <w:tc>
          <w:tcPr>
            <w:tcW w:w="2122" w:type="dxa"/>
            <w:shd w:val="clear" w:color="auto" w:fill="auto"/>
          </w:tcPr>
          <w:p w14:paraId="0966BEAC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2F2770" w:rsidRPr="00670755">
              <w:rPr>
                <w:rFonts w:ascii="GHEA Grapalat" w:hAnsi="GHEA Grapalat"/>
                <w:color w:val="000000" w:themeColor="text1"/>
                <w:lang w:val="en-US"/>
              </w:rPr>
              <w:t>08</w:t>
            </w:r>
          </w:p>
        </w:tc>
      </w:tr>
      <w:tr w:rsidR="00670755" w:rsidRPr="00670755" w14:paraId="06AAC2D6" w14:textId="77777777" w:rsidTr="009E7124">
        <w:tc>
          <w:tcPr>
            <w:tcW w:w="397" w:type="dxa"/>
            <w:shd w:val="clear" w:color="auto" w:fill="auto"/>
          </w:tcPr>
          <w:p w14:paraId="29C86C6C" w14:textId="77777777" w:rsidR="0002636A" w:rsidRPr="00670755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mbria Math" w:hAnsi="Cambria Math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  <w:r w:rsidRPr="00670755">
              <w:rPr>
                <w:rFonts w:ascii="Cambria Math" w:hAnsi="Cambria Math"/>
                <w:color w:val="000000" w:themeColor="text1"/>
                <w:lang w:val="hy-AM"/>
              </w:rPr>
              <w:t xml:space="preserve">․ </w:t>
            </w:r>
          </w:p>
        </w:tc>
        <w:tc>
          <w:tcPr>
            <w:tcW w:w="4586" w:type="dxa"/>
            <w:shd w:val="clear" w:color="auto" w:fill="auto"/>
          </w:tcPr>
          <w:p w14:paraId="08F44155" w14:textId="77777777" w:rsidR="0002636A" w:rsidRPr="00670755" w:rsidRDefault="00D94DEB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տեսչական մարմնի գործունեության հիմնական նպատակին հասնելու մակարդակը</w:t>
            </w:r>
          </w:p>
        </w:tc>
        <w:tc>
          <w:tcPr>
            <w:tcW w:w="2029" w:type="dxa"/>
            <w:shd w:val="clear" w:color="auto" w:fill="auto"/>
          </w:tcPr>
          <w:p w14:paraId="1D7B020B" w14:textId="77777777" w:rsidR="0002636A" w:rsidRPr="00670755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B645BE" w:rsidRPr="00670755">
              <w:rPr>
                <w:rFonts w:ascii="GHEA Grapalat" w:hAnsi="GHEA Grapalat"/>
                <w:color w:val="000000" w:themeColor="text1"/>
                <w:lang w:val="en-US"/>
              </w:rPr>
              <w:t>133</w:t>
            </w:r>
          </w:p>
        </w:tc>
        <w:tc>
          <w:tcPr>
            <w:tcW w:w="2122" w:type="dxa"/>
            <w:shd w:val="clear" w:color="auto" w:fill="auto"/>
          </w:tcPr>
          <w:p w14:paraId="130A2143" w14:textId="77777777" w:rsidR="0002636A" w:rsidRPr="00670755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9E5F8A" w:rsidRPr="00670755">
              <w:rPr>
                <w:rFonts w:ascii="GHEA Grapalat" w:hAnsi="GHEA Grapalat"/>
                <w:color w:val="000000" w:themeColor="text1"/>
                <w:lang w:val="en-US"/>
              </w:rPr>
              <w:t>11</w:t>
            </w:r>
          </w:p>
        </w:tc>
      </w:tr>
    </w:tbl>
    <w:p w14:paraId="600147C2" w14:textId="77777777" w:rsidR="005624C5" w:rsidRPr="00670755" w:rsidRDefault="005624C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2C2ACA46" w14:textId="77777777" w:rsidR="00A01403" w:rsidRPr="00670755" w:rsidRDefault="00055A0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1.2 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536D2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վերլուծվել</w:t>
      </w:r>
      <w:r w:rsidR="00A0140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009EAF62" w14:textId="77777777" w:rsidR="0003529F" w:rsidRPr="00670755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թյունների առկայությ</w:t>
      </w:r>
      <w:r w:rsidR="00EF55BC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ունը</w:t>
      </w:r>
      <w:r w:rsidR="0003529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գնահատվում է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03529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 հարաբերությամբ։</w:t>
      </w:r>
    </w:p>
    <w:p w14:paraId="62BAEECF" w14:textId="77777777" w:rsidR="00005E94" w:rsidRPr="00670755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0A6AA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A671F0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8242D1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ոլորտի առավել </w:t>
      </w:r>
      <w:r w:rsidR="00B03B4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464E38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B03B4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է: Նույն ցուցանիշն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ըստ ոլորտների  </w:t>
      </w:r>
      <w:r w:rsidR="002A6358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p w14:paraId="38685B7C" w14:textId="77777777" w:rsidR="003A3DDD" w:rsidRPr="00670755" w:rsidRDefault="003A3DD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670755" w:rsidRPr="00670755" w14:paraId="53AD38AC" w14:textId="77777777" w:rsidTr="009E7124">
        <w:tc>
          <w:tcPr>
            <w:tcW w:w="356" w:type="dxa"/>
            <w:vMerge w:val="restart"/>
            <w:shd w:val="clear" w:color="auto" w:fill="auto"/>
          </w:tcPr>
          <w:p w14:paraId="168A72A6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585D1289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059CEF82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709D0A9E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670755" w:rsidRPr="00670755" w14:paraId="6C132897" w14:textId="77777777" w:rsidTr="009E7124">
        <w:tc>
          <w:tcPr>
            <w:tcW w:w="356" w:type="dxa"/>
            <w:vMerge/>
            <w:shd w:val="clear" w:color="auto" w:fill="auto"/>
          </w:tcPr>
          <w:p w14:paraId="37640044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126B0C1E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2FBCA574" w14:textId="77777777" w:rsidR="0002636A" w:rsidRPr="00670755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732422B6" w14:textId="77777777" w:rsidR="005624C5" w:rsidRPr="00670755" w:rsidRDefault="000C198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5624C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35" w:type="dxa"/>
            <w:shd w:val="clear" w:color="auto" w:fill="auto"/>
          </w:tcPr>
          <w:p w14:paraId="4C549C93" w14:textId="77777777" w:rsidR="0002636A" w:rsidRPr="00670755" w:rsidRDefault="0002636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65078200" w14:textId="77777777" w:rsidR="005624C5" w:rsidRPr="00670755" w:rsidRDefault="000A6AA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5624C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670755" w:rsidRPr="00670755" w14:paraId="5AABEC55" w14:textId="77777777" w:rsidTr="009E7124">
        <w:tc>
          <w:tcPr>
            <w:tcW w:w="356" w:type="dxa"/>
            <w:shd w:val="clear" w:color="auto" w:fill="auto"/>
          </w:tcPr>
          <w:p w14:paraId="36092CF4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190E6F79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59D73ED6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0,012</w:t>
            </w:r>
          </w:p>
        </w:tc>
        <w:tc>
          <w:tcPr>
            <w:tcW w:w="2135" w:type="dxa"/>
            <w:shd w:val="clear" w:color="auto" w:fill="auto"/>
          </w:tcPr>
          <w:p w14:paraId="31927554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670755" w:rsidRPr="00670755" w14:paraId="47E29764" w14:textId="77777777" w:rsidTr="009E7124">
        <w:tc>
          <w:tcPr>
            <w:tcW w:w="356" w:type="dxa"/>
            <w:shd w:val="clear" w:color="auto" w:fill="auto"/>
          </w:tcPr>
          <w:p w14:paraId="10966A66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757C85A5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45200CCB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0,033</w:t>
            </w:r>
          </w:p>
        </w:tc>
        <w:tc>
          <w:tcPr>
            <w:tcW w:w="2135" w:type="dxa"/>
            <w:shd w:val="clear" w:color="auto" w:fill="auto"/>
          </w:tcPr>
          <w:p w14:paraId="79979957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12</w:t>
            </w:r>
          </w:p>
        </w:tc>
      </w:tr>
      <w:tr w:rsidR="00670755" w:rsidRPr="00670755" w14:paraId="56F1FEC6" w14:textId="77777777" w:rsidTr="009E7124">
        <w:tc>
          <w:tcPr>
            <w:tcW w:w="356" w:type="dxa"/>
            <w:shd w:val="clear" w:color="auto" w:fill="auto"/>
          </w:tcPr>
          <w:p w14:paraId="5AD6A9AC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78381D39" w14:textId="77777777" w:rsidR="00AA12FE" w:rsidRPr="00670755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1BC60992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0,012</w:t>
            </w:r>
          </w:p>
        </w:tc>
        <w:tc>
          <w:tcPr>
            <w:tcW w:w="2135" w:type="dxa"/>
            <w:shd w:val="clear" w:color="auto" w:fill="auto"/>
          </w:tcPr>
          <w:p w14:paraId="1769F53E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0,08</w:t>
            </w:r>
          </w:p>
        </w:tc>
      </w:tr>
      <w:tr w:rsidR="0002636A" w:rsidRPr="00670755" w14:paraId="0B763F4A" w14:textId="77777777" w:rsidTr="009E7124">
        <w:tc>
          <w:tcPr>
            <w:tcW w:w="356" w:type="dxa"/>
            <w:shd w:val="clear" w:color="auto" w:fill="auto"/>
          </w:tcPr>
          <w:p w14:paraId="1CC7D510" w14:textId="77777777" w:rsidR="0002636A" w:rsidRPr="00670755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14:paraId="39458634" w14:textId="77777777" w:rsidR="00AA12FE" w:rsidRPr="00670755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ոլորտի առավել ռիսկային բնագավառներում փոփոխությունների առկայություն</w:t>
            </w:r>
          </w:p>
        </w:tc>
        <w:tc>
          <w:tcPr>
            <w:tcW w:w="2040" w:type="dxa"/>
            <w:shd w:val="clear" w:color="auto" w:fill="auto"/>
          </w:tcPr>
          <w:p w14:paraId="3B3A45FE" w14:textId="77777777" w:rsidR="0002636A" w:rsidRPr="00670755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464E38" w:rsidRPr="00670755">
              <w:rPr>
                <w:rFonts w:ascii="GHEA Grapalat" w:hAnsi="GHEA Grapalat"/>
                <w:color w:val="000000" w:themeColor="text1"/>
                <w:lang w:val="en-US"/>
              </w:rPr>
              <w:t>111</w:t>
            </w:r>
          </w:p>
        </w:tc>
        <w:tc>
          <w:tcPr>
            <w:tcW w:w="2135" w:type="dxa"/>
            <w:shd w:val="clear" w:color="auto" w:fill="auto"/>
          </w:tcPr>
          <w:p w14:paraId="459BF797" w14:textId="77777777" w:rsidR="0002636A" w:rsidRPr="00670755" w:rsidRDefault="0002636A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="000A6AAD"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</w:tbl>
    <w:p w14:paraId="5266AEC8" w14:textId="77777777" w:rsidR="00005E94" w:rsidRPr="00670755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84C11A3" w14:textId="77777777" w:rsidR="00A01403" w:rsidRPr="00670755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1.3 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Ռիսկերի պլանավորման, վերլուծության և</w:t>
      </w:r>
      <w:r w:rsidR="00A01403" w:rsidRPr="00670755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գնահատման</w:t>
      </w:r>
      <w:r w:rsidR="00A01403" w:rsidRPr="00670755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 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14:paraId="294D7208" w14:textId="77777777" w:rsidR="00474CF1" w:rsidRPr="00670755" w:rsidRDefault="009241AC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2021 թվականի 3-րդ եռամսյակում ռիսկերի պլանավորման, վերլուծության և գնահատման համար ֆինանսական միջոցներ չեն հատկացվել, իսկ մարդկային ռեսուրսները կազմել է 7 աշխատակից։ </w:t>
      </w:r>
      <w:r w:rsidR="00005E94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005E94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73689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005E94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1B29D4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005E94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ևս </w:t>
      </w:r>
      <w:r w:rsidR="00873360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ռիսկերի պլանավորմա</w:t>
      </w:r>
      <w:r w:rsidR="000972B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="00873360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="00873360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D34C0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7</w:t>
      </w:r>
      <w:r w:rsidR="00503D0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873360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աշխատակից։</w:t>
      </w:r>
      <w:r w:rsidR="00AA12F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1B1C7241" w14:textId="77777777" w:rsidR="00A01403" w:rsidRPr="00670755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1.4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14:paraId="2D57D6D2" w14:textId="77777777" w:rsidR="009241AC" w:rsidRPr="00670755" w:rsidRDefault="0072144F" w:rsidP="009241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9241AC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73689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1B29D4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0725F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</w:t>
      </w:r>
      <w:r w:rsidR="0017169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կողմից իրականացված</w:t>
      </w:r>
      <w:r w:rsidR="000725F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չեն</w:t>
      </w:r>
      <w:r w:rsidR="00503D0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հատկացվել</w:t>
      </w:r>
      <w:r w:rsidR="00D811C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ED3DE8" w:rsidRPr="00670755">
        <w:rPr>
          <w:rFonts w:ascii="GHEA Grapalat" w:eastAsia="Times New Roman" w:hAnsi="GHEA Grapalat" w:cs="Segoe UI"/>
          <w:color w:val="000000" w:themeColor="text1"/>
          <w:kern w:val="36"/>
          <w:sz w:val="24"/>
          <w:szCs w:val="24"/>
          <w:lang w:val="hy-AM" w:eastAsia="en-GB"/>
        </w:rPr>
        <w:t xml:space="preserve"> </w:t>
      </w:r>
      <w:r w:rsidR="00D811C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Խորհրդատվությանը </w:t>
      </w:r>
      <w:r w:rsidR="0017169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մասնակցել</w:t>
      </w:r>
      <w:r w:rsidR="00E9074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են կառուցվածքային </w:t>
      </w:r>
      <w:r w:rsidR="00396347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և տարած</w:t>
      </w:r>
      <w:r w:rsidR="00E9074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քային ստորաբաժանումների </w:t>
      </w:r>
      <w:r w:rsidR="000725F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96347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շուրջ 160 </w:t>
      </w:r>
      <w:r w:rsidR="000725F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աշխատակից</w:t>
      </w:r>
      <w:r w:rsidR="00E9074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A33FF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9241AC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 3-րդ եռամսյակում տեսչական մարմնի կողմից իրականացված խորհրդատվության, մեթոդական աջակցության և կանխարգելման միջոցների համար ֆինանսական միջոցներ չեն հատկացվել:</w:t>
      </w:r>
      <w:r w:rsidR="009241AC" w:rsidRPr="00670755">
        <w:rPr>
          <w:rFonts w:ascii="GHEA Grapalat" w:eastAsia="Times New Roman" w:hAnsi="GHEA Grapalat" w:cs="Segoe UI"/>
          <w:color w:val="000000" w:themeColor="text1"/>
          <w:kern w:val="36"/>
          <w:sz w:val="24"/>
          <w:szCs w:val="24"/>
          <w:lang w:val="hy-AM" w:eastAsia="en-GB"/>
        </w:rPr>
        <w:t xml:space="preserve"> </w:t>
      </w:r>
      <w:r w:rsidR="009241AC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Խորհրդատվությանը մասնակցել են կառուցվածքային և տարածքային ստորաբաժանումների  շուրջ 164 աշխատակից: </w:t>
      </w:r>
    </w:p>
    <w:p w14:paraId="1DD8FA67" w14:textId="77777777" w:rsidR="00AA12FE" w:rsidRPr="00670755" w:rsidRDefault="00AA12FE" w:rsidP="00AA12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0"/>
          <w:szCs w:val="20"/>
          <w:lang w:val="hy-AM" w:eastAsia="ru-RU"/>
        </w:rPr>
      </w:pPr>
    </w:p>
    <w:p w14:paraId="280AF92B" w14:textId="77777777" w:rsidR="00B30CB8" w:rsidRPr="00670755" w:rsidRDefault="001716A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1.5 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670755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 xml:space="preserve"> (</w:t>
      </w:r>
      <w:r w:rsidR="00CF0564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</w:t>
      </w:r>
      <w:r w:rsidR="00CF0564" w:rsidRPr="00670755">
        <w:rPr>
          <w:rFonts w:ascii="Calibri" w:eastAsia="Times New Roman" w:hAnsi="Calibri" w:cs="Calibri"/>
          <w:b/>
          <w:color w:val="000000" w:themeColor="text1"/>
          <w:sz w:val="24"/>
          <w:szCs w:val="24"/>
          <w:lang w:val="hy-AM" w:eastAsia="ru-RU"/>
        </w:rPr>
        <w:t>)</w:t>
      </w:r>
      <w:r w:rsidR="000547E5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48059F7E" w14:textId="77777777" w:rsidR="00B30CB8" w:rsidRPr="00670755" w:rsidRDefault="00B30CB8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AC47972" w14:textId="77777777" w:rsidR="00A01403" w:rsidRPr="00670755" w:rsidRDefault="00A01403" w:rsidP="005E75D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en-US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ԳՈՐԾԸՆԹԱՑԻ ՉԱՓՈՐՈՇԻՉՆԵՐ</w:t>
      </w:r>
    </w:p>
    <w:p w14:paraId="7E73C7A1" w14:textId="77777777" w:rsidR="002C7E2D" w:rsidRPr="00670755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14:paraId="3ABE54B0" w14:textId="77777777" w:rsidR="00F72A2B" w:rsidRPr="00670755" w:rsidRDefault="00F72A2B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2.1) 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67075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</w:t>
      </w:r>
      <w:r w:rsidR="00A01403" w:rsidRPr="0067075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վերլուծ</w:t>
      </w:r>
      <w:r w:rsidR="00475FC8" w:rsidRPr="0067075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վել է</w:t>
      </w:r>
      <w:r w:rsidR="00A01403" w:rsidRPr="0067075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A01403" w:rsidRPr="0067075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670755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։</w:t>
      </w:r>
    </w:p>
    <w:p w14:paraId="32C3BEAD" w14:textId="77777777" w:rsidR="00005E94" w:rsidRPr="00670755" w:rsidRDefault="00005E9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73689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1B29D4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F72A2B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կողմից ըստ անհրաժեշտության իրականացրած ստուգումների միջին տևողությունը</w:t>
      </w:r>
      <w:r w:rsidR="008242D1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F4677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3,7</w:t>
      </w:r>
      <w:r w:rsidR="00B03B4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</w:t>
      </w:r>
      <w:r w:rsidR="002A6358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03B4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է</w:t>
      </w:r>
      <w:r w:rsidR="002A6358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  <w:r w:rsidR="00B03B4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ցուցանիշն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ըստ ոլորտների </w:t>
      </w:r>
      <w:r w:rsidR="002A6358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670755" w:rsidRPr="00670755" w14:paraId="04FDED1E" w14:textId="77777777" w:rsidTr="00AA12FE">
        <w:tc>
          <w:tcPr>
            <w:tcW w:w="356" w:type="dxa"/>
            <w:vMerge w:val="restart"/>
            <w:shd w:val="clear" w:color="auto" w:fill="auto"/>
          </w:tcPr>
          <w:p w14:paraId="1A76CB6A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5A666FCE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26DC2AEC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67676797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670755" w:rsidRPr="00670755" w14:paraId="7EB5D264" w14:textId="77777777" w:rsidTr="00AA12FE">
        <w:tc>
          <w:tcPr>
            <w:tcW w:w="356" w:type="dxa"/>
            <w:vMerge/>
            <w:shd w:val="clear" w:color="auto" w:fill="auto"/>
          </w:tcPr>
          <w:p w14:paraId="1C7E4289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32CB42CF" w14:textId="77777777" w:rsidR="005624C5" w:rsidRPr="00670755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3ACECC27" w14:textId="77777777" w:rsidR="005624C5" w:rsidRPr="0067075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2A7ABC8D" w14:textId="77777777" w:rsidR="005624C5" w:rsidRPr="00670755" w:rsidRDefault="000C198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5624C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35" w:type="dxa"/>
            <w:shd w:val="clear" w:color="auto" w:fill="auto"/>
          </w:tcPr>
          <w:p w14:paraId="41A03288" w14:textId="77777777" w:rsidR="005624C5" w:rsidRPr="00670755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39BF65EC" w14:textId="77777777" w:rsidR="005624C5" w:rsidRPr="00670755" w:rsidRDefault="0073689A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5624C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670755" w:rsidRPr="00670755" w14:paraId="79D59431" w14:textId="77777777" w:rsidTr="00AA12FE">
        <w:tc>
          <w:tcPr>
            <w:tcW w:w="356" w:type="dxa"/>
            <w:shd w:val="clear" w:color="auto" w:fill="auto"/>
          </w:tcPr>
          <w:p w14:paraId="2055475B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029F3FCF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325FA232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օր</w:t>
            </w:r>
          </w:p>
        </w:tc>
        <w:tc>
          <w:tcPr>
            <w:tcW w:w="2135" w:type="dxa"/>
            <w:shd w:val="clear" w:color="auto" w:fill="auto"/>
          </w:tcPr>
          <w:p w14:paraId="19DE2246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4,2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</w:tr>
      <w:tr w:rsidR="00670755" w:rsidRPr="00670755" w14:paraId="63E0F697" w14:textId="77777777" w:rsidTr="00AA12FE">
        <w:tc>
          <w:tcPr>
            <w:tcW w:w="356" w:type="dxa"/>
            <w:shd w:val="clear" w:color="auto" w:fill="auto"/>
          </w:tcPr>
          <w:p w14:paraId="11A327EB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3B3F2F9F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0212CB05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15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14:paraId="260333A5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3,6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</w:tr>
      <w:tr w:rsidR="00670755" w:rsidRPr="00670755" w14:paraId="7A4EAAA1" w14:textId="77777777" w:rsidTr="00AA12FE">
        <w:tc>
          <w:tcPr>
            <w:tcW w:w="356" w:type="dxa"/>
            <w:shd w:val="clear" w:color="auto" w:fill="auto"/>
          </w:tcPr>
          <w:p w14:paraId="4860F1CC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4A28EB03" w14:textId="77777777" w:rsidR="00AA12FE" w:rsidRPr="00670755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1ECCAC02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2CEF7B01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02636A" w:rsidRPr="00670755" w14:paraId="6D24B70D" w14:textId="77777777" w:rsidTr="00AA12FE">
        <w:tc>
          <w:tcPr>
            <w:tcW w:w="356" w:type="dxa"/>
            <w:shd w:val="clear" w:color="auto" w:fill="auto"/>
          </w:tcPr>
          <w:p w14:paraId="36F4D774" w14:textId="77777777" w:rsidR="0002636A" w:rsidRPr="00670755" w:rsidRDefault="0002636A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14:paraId="69FA4572" w14:textId="77777777" w:rsidR="00AA12FE" w:rsidRPr="00670755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տեսչական մարմնի կողմից ըստ անհրաժեշտության իրականացրած ստուգումների միջին տևողություն</w:t>
            </w:r>
          </w:p>
        </w:tc>
        <w:tc>
          <w:tcPr>
            <w:tcW w:w="2040" w:type="dxa"/>
            <w:shd w:val="clear" w:color="auto" w:fill="auto"/>
          </w:tcPr>
          <w:p w14:paraId="41470B1E" w14:textId="77777777" w:rsidR="0002636A" w:rsidRPr="00670755" w:rsidRDefault="000C1988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6</w:t>
            </w:r>
            <w:r w:rsidR="0002636A" w:rsidRPr="00670755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6</w:t>
            </w:r>
            <w:r w:rsidR="0002636A"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  <w:tc>
          <w:tcPr>
            <w:tcW w:w="2135" w:type="dxa"/>
            <w:shd w:val="clear" w:color="auto" w:fill="auto"/>
          </w:tcPr>
          <w:p w14:paraId="5D825C88" w14:textId="77777777" w:rsidR="0002636A" w:rsidRPr="00670755" w:rsidRDefault="00F4677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3,7</w:t>
            </w:r>
            <w:r w:rsidR="0002636A"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</w:tr>
    </w:tbl>
    <w:p w14:paraId="348F7246" w14:textId="77777777" w:rsidR="005624C5" w:rsidRPr="00670755" w:rsidRDefault="005624C5" w:rsidP="005624C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7E1FA757" w14:textId="77777777" w:rsidR="005B60A8" w:rsidRPr="00670755" w:rsidRDefault="00A01403" w:rsidP="000D76D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36432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ափորոշչի գնահատման համար </w:t>
      </w:r>
      <w:r w:rsidR="0036432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վերլուծվել է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բարձր ռիսկային տնտեսավարող սուբյեկտներում և ստուգման օբյեկտներում հաշվետու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ժամանակահատված</w:t>
      </w:r>
      <w:r w:rsidR="0036432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ում կատարված ստուգումների քանակի և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ում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հարաբերությունը։</w:t>
      </w:r>
    </w:p>
    <w:p w14:paraId="1F63B27D" w14:textId="77777777" w:rsidR="00DA3687" w:rsidRPr="00670755" w:rsidRDefault="00DA368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F4677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FD1F5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292F3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բարձր ռիսկային տնտեսավարող սուբյեկտներում և ստուգման օբյեկտներում ստուգումների քանակը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292F3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D4791E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0,95</w:t>
      </w:r>
      <w:r w:rsidR="00D4791E" w:rsidRPr="00670755">
        <w:rPr>
          <w:rFonts w:ascii="GHEA Grapalat" w:hAnsi="GHEA Grapalat"/>
          <w:color w:val="000000" w:themeColor="text1"/>
          <w:lang w:val="hy-AM"/>
        </w:rPr>
        <w:t xml:space="preserve"> </w:t>
      </w:r>
      <w:r w:rsidR="002A6358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է: Նույն ցուցանիշն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ըստ ոլորտների </w:t>
      </w:r>
      <w:r w:rsidR="002A6358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հետևյալն է՝</w:t>
      </w: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78"/>
        <w:gridCol w:w="2073"/>
        <w:gridCol w:w="2170"/>
      </w:tblGrid>
      <w:tr w:rsidR="00670755" w:rsidRPr="00670755" w14:paraId="54C2428A" w14:textId="77777777" w:rsidTr="00AA12FE">
        <w:trPr>
          <w:trHeight w:val="429"/>
        </w:trPr>
        <w:tc>
          <w:tcPr>
            <w:tcW w:w="361" w:type="dxa"/>
            <w:vMerge w:val="restart"/>
            <w:shd w:val="clear" w:color="auto" w:fill="auto"/>
          </w:tcPr>
          <w:p w14:paraId="4EC31EE1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2E8483CB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2CC0C55C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243" w:type="dxa"/>
            <w:gridSpan w:val="2"/>
            <w:shd w:val="clear" w:color="auto" w:fill="auto"/>
          </w:tcPr>
          <w:p w14:paraId="7A602040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670755" w:rsidRPr="00670755" w14:paraId="6B203ED8" w14:textId="77777777" w:rsidTr="00AA12FE">
        <w:trPr>
          <w:trHeight w:val="588"/>
        </w:trPr>
        <w:tc>
          <w:tcPr>
            <w:tcW w:w="361" w:type="dxa"/>
            <w:vMerge/>
            <w:shd w:val="clear" w:color="auto" w:fill="auto"/>
          </w:tcPr>
          <w:p w14:paraId="3B7F9BBF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2986D2A4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shd w:val="clear" w:color="auto" w:fill="auto"/>
          </w:tcPr>
          <w:p w14:paraId="344BB8C4" w14:textId="77777777" w:rsidR="00172962" w:rsidRPr="00670755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57FC1337" w14:textId="77777777" w:rsidR="00172962" w:rsidRPr="00670755" w:rsidRDefault="007347C8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172962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70" w:type="dxa"/>
            <w:shd w:val="clear" w:color="auto" w:fill="auto"/>
          </w:tcPr>
          <w:p w14:paraId="7C7A00EA" w14:textId="77777777" w:rsidR="00172962" w:rsidRPr="00670755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6F820C56" w14:textId="77777777" w:rsidR="00172962" w:rsidRPr="00670755" w:rsidRDefault="00F4677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172962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670755" w:rsidRPr="00670755" w14:paraId="110579DE" w14:textId="77777777" w:rsidTr="00AA12FE">
        <w:trPr>
          <w:trHeight w:val="508"/>
        </w:trPr>
        <w:tc>
          <w:tcPr>
            <w:tcW w:w="361" w:type="dxa"/>
            <w:shd w:val="clear" w:color="auto" w:fill="auto"/>
          </w:tcPr>
          <w:p w14:paraId="4F17CB32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EDB1833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73" w:type="dxa"/>
            <w:shd w:val="clear" w:color="auto" w:fill="auto"/>
          </w:tcPr>
          <w:p w14:paraId="163C50F8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1,13</w:t>
            </w:r>
          </w:p>
        </w:tc>
        <w:tc>
          <w:tcPr>
            <w:tcW w:w="2170" w:type="dxa"/>
            <w:shd w:val="clear" w:color="auto" w:fill="auto"/>
          </w:tcPr>
          <w:p w14:paraId="22FAF7E9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0,9</w:t>
            </w:r>
          </w:p>
        </w:tc>
      </w:tr>
      <w:tr w:rsidR="00670755" w:rsidRPr="00670755" w14:paraId="156750B1" w14:textId="77777777" w:rsidTr="00AA12FE">
        <w:trPr>
          <w:trHeight w:val="524"/>
        </w:trPr>
        <w:tc>
          <w:tcPr>
            <w:tcW w:w="361" w:type="dxa"/>
            <w:shd w:val="clear" w:color="auto" w:fill="auto"/>
          </w:tcPr>
          <w:p w14:paraId="1A20F36C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D272B6E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73" w:type="dxa"/>
            <w:shd w:val="clear" w:color="auto" w:fill="auto"/>
          </w:tcPr>
          <w:p w14:paraId="62BA19D0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,48</w:t>
            </w:r>
          </w:p>
        </w:tc>
        <w:tc>
          <w:tcPr>
            <w:tcW w:w="2170" w:type="dxa"/>
            <w:shd w:val="clear" w:color="auto" w:fill="auto"/>
          </w:tcPr>
          <w:p w14:paraId="187D2E56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670755" w:rsidRPr="00670755" w14:paraId="6490F563" w14:textId="77777777" w:rsidTr="00AA12FE">
        <w:trPr>
          <w:trHeight w:val="508"/>
        </w:trPr>
        <w:tc>
          <w:tcPr>
            <w:tcW w:w="361" w:type="dxa"/>
            <w:shd w:val="clear" w:color="auto" w:fill="auto"/>
          </w:tcPr>
          <w:p w14:paraId="378F59AA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16F8D8D" w14:textId="77777777" w:rsidR="00AA12FE" w:rsidRPr="00670755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14:paraId="7F9615F0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14:paraId="3BD48F79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670755" w:rsidRPr="00670755" w14:paraId="64B5D7A1" w14:textId="77777777" w:rsidTr="00AA12FE">
        <w:trPr>
          <w:trHeight w:val="524"/>
        </w:trPr>
        <w:tc>
          <w:tcPr>
            <w:tcW w:w="361" w:type="dxa"/>
            <w:shd w:val="clear" w:color="auto" w:fill="auto"/>
          </w:tcPr>
          <w:p w14:paraId="2822CE67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A550D6C" w14:textId="77777777" w:rsidR="00AA12FE" w:rsidRPr="00670755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բարձր ռիսկային տնտեսավարող սուբյեկտներում և ստուգման օբյեկտներում ստուգումների քանակը ստուգումների ընդհանուր քանակի համեմատությամբ</w:t>
            </w:r>
          </w:p>
        </w:tc>
        <w:tc>
          <w:tcPr>
            <w:tcW w:w="2073" w:type="dxa"/>
            <w:shd w:val="clear" w:color="auto" w:fill="auto"/>
          </w:tcPr>
          <w:p w14:paraId="0BF0D76E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1,</w:t>
            </w:r>
            <w:r w:rsidR="007347C8"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14:paraId="31855FB8" w14:textId="77777777" w:rsidR="00172962" w:rsidRPr="00670755" w:rsidRDefault="00F30F4B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0,95</w:t>
            </w:r>
          </w:p>
        </w:tc>
      </w:tr>
    </w:tbl>
    <w:p w14:paraId="2F1E27C3" w14:textId="77777777" w:rsidR="00A01403" w:rsidRPr="00670755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D907CC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32E82960" w14:textId="77777777" w:rsidR="00E05E3A" w:rsidRPr="00670755" w:rsidRDefault="00FE29C2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 </w:t>
      </w:r>
      <w:r w:rsidR="00F30F4B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3F10A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AE4601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տևողությունը </w:t>
      </w:r>
      <w:r w:rsidR="00D4791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8</w:t>
      </w:r>
      <w:r w:rsidR="00CC4A8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="00D4791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9</w:t>
      </w:r>
      <w:r w:rsidR="00A822F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3E3AA0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օր</w:t>
      </w:r>
      <w:r w:rsidR="00F301A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 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670755" w:rsidRPr="00670755" w14:paraId="01AEE352" w14:textId="77777777" w:rsidTr="00AA12FE">
        <w:tc>
          <w:tcPr>
            <w:tcW w:w="356" w:type="dxa"/>
            <w:vMerge w:val="restart"/>
            <w:shd w:val="clear" w:color="auto" w:fill="auto"/>
          </w:tcPr>
          <w:p w14:paraId="0F8810EF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71FE581E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4587790D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793BAED4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670755" w:rsidRPr="00670755" w14:paraId="7B309CA0" w14:textId="77777777" w:rsidTr="00AA12FE">
        <w:tc>
          <w:tcPr>
            <w:tcW w:w="356" w:type="dxa"/>
            <w:vMerge/>
            <w:shd w:val="clear" w:color="auto" w:fill="auto"/>
          </w:tcPr>
          <w:p w14:paraId="2D536E46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74BA30B8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25EC0A04" w14:textId="77777777" w:rsidR="00172962" w:rsidRPr="00670755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6B490900" w14:textId="77777777" w:rsidR="00172962" w:rsidRPr="00670755" w:rsidRDefault="00C7371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172962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35" w:type="dxa"/>
            <w:shd w:val="clear" w:color="auto" w:fill="auto"/>
          </w:tcPr>
          <w:p w14:paraId="6BEB4520" w14:textId="77777777" w:rsidR="00172962" w:rsidRPr="00670755" w:rsidRDefault="0017296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3BC7CDD8" w14:textId="77777777" w:rsidR="00172962" w:rsidRPr="00670755" w:rsidRDefault="00F30F4B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172962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670755" w:rsidRPr="00670755" w14:paraId="36B65D1D" w14:textId="77777777" w:rsidTr="00AA12FE">
        <w:tc>
          <w:tcPr>
            <w:tcW w:w="356" w:type="dxa"/>
            <w:shd w:val="clear" w:color="auto" w:fill="auto"/>
          </w:tcPr>
          <w:p w14:paraId="12F59911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72FDED3A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1282B1ED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12,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7 </w:t>
            </w:r>
            <w:proofErr w:type="spellStart"/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3AF07B48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10,2 </w:t>
            </w:r>
            <w:proofErr w:type="spellStart"/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</w:tr>
      <w:tr w:rsidR="00670755" w:rsidRPr="00670755" w14:paraId="3F5C3765" w14:textId="77777777" w:rsidTr="00AA12FE">
        <w:tc>
          <w:tcPr>
            <w:tcW w:w="356" w:type="dxa"/>
            <w:shd w:val="clear" w:color="auto" w:fill="auto"/>
          </w:tcPr>
          <w:p w14:paraId="0D1EE0DA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74A4D153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71FF5DF4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6,4 </w:t>
            </w:r>
            <w:proofErr w:type="spellStart"/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6CC43CC5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3,9 </w:t>
            </w:r>
            <w:proofErr w:type="spellStart"/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</w:tr>
      <w:tr w:rsidR="00670755" w:rsidRPr="00670755" w14:paraId="64CE0C8E" w14:textId="77777777" w:rsidTr="00AA12FE">
        <w:tc>
          <w:tcPr>
            <w:tcW w:w="356" w:type="dxa"/>
            <w:shd w:val="clear" w:color="auto" w:fill="auto"/>
          </w:tcPr>
          <w:p w14:paraId="4FC5F1D6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77DB77E7" w14:textId="77777777" w:rsidR="00AA12FE" w:rsidRPr="00670755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3993DEF7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10,8 </w:t>
            </w:r>
            <w:proofErr w:type="spellStart"/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78DD81EB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15 </w:t>
            </w:r>
            <w:proofErr w:type="spellStart"/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</w:tr>
      <w:tr w:rsidR="00172962" w:rsidRPr="00670755" w14:paraId="136CFE1C" w14:textId="77777777" w:rsidTr="00AA12FE">
        <w:tc>
          <w:tcPr>
            <w:tcW w:w="356" w:type="dxa"/>
            <w:shd w:val="clear" w:color="auto" w:fill="auto"/>
          </w:tcPr>
          <w:p w14:paraId="4FC48AE9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14:paraId="4211F8FE" w14:textId="77777777" w:rsidR="00172962" w:rsidRPr="00670755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ստուգումների տարեկան ծրագրով 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նախատեսված ստուգումների միջին տևողություն</w:t>
            </w:r>
          </w:p>
        </w:tc>
        <w:tc>
          <w:tcPr>
            <w:tcW w:w="2040" w:type="dxa"/>
            <w:shd w:val="clear" w:color="auto" w:fill="auto"/>
          </w:tcPr>
          <w:p w14:paraId="4689F4C6" w14:textId="77777777" w:rsidR="00172962" w:rsidRPr="00670755" w:rsidRDefault="00172962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lastRenderedPageBreak/>
              <w:t>1</w:t>
            </w:r>
            <w:r w:rsidR="00C7371D"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 w:rsidR="00C7371D" w:rsidRPr="00670755">
              <w:rPr>
                <w:rFonts w:ascii="GHEA Grapalat" w:hAnsi="GHEA Grapalat"/>
                <w:color w:val="000000" w:themeColor="text1"/>
                <w:lang w:val="en-US"/>
              </w:rPr>
              <w:t>9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օր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35803B3A" w14:textId="77777777" w:rsidR="00172962" w:rsidRPr="00670755" w:rsidRDefault="00F30F4B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8</w:t>
            </w:r>
            <w:r w:rsidR="00172962" w:rsidRPr="00670755">
              <w:rPr>
                <w:rFonts w:ascii="GHEA Grapalat" w:hAnsi="GHEA Grapalat"/>
                <w:color w:val="000000" w:themeColor="text1"/>
                <w:lang w:val="hy-AM"/>
              </w:rPr>
              <w:t>,</w:t>
            </w:r>
            <w:r w:rsidR="00D4791E" w:rsidRPr="00670755">
              <w:rPr>
                <w:rFonts w:ascii="GHEA Grapalat" w:hAnsi="GHEA Grapalat"/>
                <w:color w:val="000000" w:themeColor="text1"/>
                <w:lang w:val="en-US"/>
              </w:rPr>
              <w:t>9</w:t>
            </w:r>
            <w:r w:rsidR="00172962"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 օր</w:t>
            </w:r>
          </w:p>
        </w:tc>
      </w:tr>
    </w:tbl>
    <w:p w14:paraId="575D2A13" w14:textId="77777777" w:rsidR="00980742" w:rsidRPr="00670755" w:rsidRDefault="00980742" w:rsidP="007F3A4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C23F3B2" w14:textId="77777777" w:rsidR="00A01403" w:rsidRPr="00670755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670755">
        <w:rPr>
          <w:rStyle w:val="FootnoteReference"/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footnoteReference w:id="1"/>
      </w: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։</w:t>
      </w:r>
    </w:p>
    <w:p w14:paraId="7A48B081" w14:textId="77777777" w:rsidR="00460163" w:rsidRPr="00670755" w:rsidRDefault="00D67A1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FE3A26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4791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3F10A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="00B17C7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տեսչական մարմնի կողմից ըստ անհրաժեշտության իրականացված ստուգումների ընդհանուր քանակ</w:t>
      </w:r>
      <w:r w:rsidR="00AA12F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</w:t>
      </w:r>
      <w:r w:rsidR="00F12555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A12F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հարաբերակցությունն ըստ անհրաժեշտության իրականացված ստուգումների ընդհանուր քանակին </w:t>
      </w:r>
      <w:r w:rsidR="00F12555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0,1 է։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670755" w:rsidRPr="00670755" w14:paraId="09101CD8" w14:textId="77777777" w:rsidTr="00AA12FE">
        <w:tc>
          <w:tcPr>
            <w:tcW w:w="356" w:type="dxa"/>
            <w:vMerge w:val="restart"/>
            <w:shd w:val="clear" w:color="auto" w:fill="auto"/>
          </w:tcPr>
          <w:p w14:paraId="51A83195" w14:textId="77777777" w:rsidR="007F3A49" w:rsidRPr="00670755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3C83108C" w14:textId="77777777" w:rsidR="007F3A49" w:rsidRPr="00670755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0B1EA886" w14:textId="77777777" w:rsidR="007F3A49" w:rsidRPr="00670755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3233D21B" w14:textId="77777777" w:rsidR="007F3A49" w:rsidRPr="00670755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670755" w:rsidRPr="00670755" w14:paraId="6799C452" w14:textId="77777777" w:rsidTr="00AA12FE">
        <w:tc>
          <w:tcPr>
            <w:tcW w:w="356" w:type="dxa"/>
            <w:vMerge/>
            <w:shd w:val="clear" w:color="auto" w:fill="auto"/>
          </w:tcPr>
          <w:p w14:paraId="4A2F4570" w14:textId="77777777" w:rsidR="007F3A49" w:rsidRPr="00670755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1287B1A8" w14:textId="77777777" w:rsidR="007F3A49" w:rsidRPr="00670755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7AB736F2" w14:textId="77777777" w:rsidR="007F3A49" w:rsidRPr="00670755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61C3D59A" w14:textId="77777777" w:rsidR="007F3A49" w:rsidRPr="00670755" w:rsidRDefault="00C7371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7F3A49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35" w:type="dxa"/>
            <w:shd w:val="clear" w:color="auto" w:fill="auto"/>
          </w:tcPr>
          <w:p w14:paraId="30E6602B" w14:textId="77777777" w:rsidR="007F3A49" w:rsidRPr="00670755" w:rsidRDefault="007F3A49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110428B1" w14:textId="77777777" w:rsidR="007F3A49" w:rsidRPr="00670755" w:rsidRDefault="00D4791E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7F3A49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670755" w:rsidRPr="00670755" w14:paraId="0AD96122" w14:textId="77777777" w:rsidTr="00AA12FE">
        <w:tc>
          <w:tcPr>
            <w:tcW w:w="356" w:type="dxa"/>
            <w:shd w:val="clear" w:color="auto" w:fill="auto"/>
          </w:tcPr>
          <w:p w14:paraId="110D7C92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4D70AD67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76B92361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,344</w:t>
            </w:r>
          </w:p>
        </w:tc>
        <w:tc>
          <w:tcPr>
            <w:tcW w:w="2135" w:type="dxa"/>
            <w:shd w:val="clear" w:color="auto" w:fill="auto"/>
          </w:tcPr>
          <w:p w14:paraId="378F2DB6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38</w:t>
            </w:r>
          </w:p>
        </w:tc>
      </w:tr>
      <w:tr w:rsidR="00670755" w:rsidRPr="00670755" w14:paraId="1A097F51" w14:textId="77777777" w:rsidTr="00AA12FE">
        <w:tc>
          <w:tcPr>
            <w:tcW w:w="356" w:type="dxa"/>
            <w:shd w:val="clear" w:color="auto" w:fill="auto"/>
          </w:tcPr>
          <w:p w14:paraId="507009CD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7534DD01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080F5FE9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 w14:paraId="50DF1A87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0,0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4</w:t>
            </w:r>
          </w:p>
        </w:tc>
      </w:tr>
      <w:tr w:rsidR="00670755" w:rsidRPr="00670755" w14:paraId="767F66AD" w14:textId="77777777" w:rsidTr="00AA12FE">
        <w:tc>
          <w:tcPr>
            <w:tcW w:w="356" w:type="dxa"/>
            <w:shd w:val="clear" w:color="auto" w:fill="auto"/>
          </w:tcPr>
          <w:p w14:paraId="79660AD5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5ABA875C" w14:textId="77777777" w:rsidR="00AA12FE" w:rsidRPr="00670755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40E7C989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172B62F1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7F3A49" w:rsidRPr="00670755" w14:paraId="4287C5BA" w14:textId="77777777" w:rsidTr="00AA12FE">
        <w:tc>
          <w:tcPr>
            <w:tcW w:w="356" w:type="dxa"/>
            <w:shd w:val="clear" w:color="auto" w:fill="auto"/>
          </w:tcPr>
          <w:p w14:paraId="109304B8" w14:textId="77777777" w:rsidR="007F3A49" w:rsidRPr="00670755" w:rsidRDefault="007F3A49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14:paraId="7328C2B5" w14:textId="77777777" w:rsidR="007F3A49" w:rsidRPr="00670755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տեսչական մարմնի կողմից ըստ անհրաժեշտության իրականացված ստուգումների ընդհանուր քանակի հարաբերակցությունն ըստ անհրաժեշտության իրականացված ստուգումների ընդհանուր քանակին</w:t>
            </w:r>
          </w:p>
        </w:tc>
        <w:tc>
          <w:tcPr>
            <w:tcW w:w="2040" w:type="dxa"/>
            <w:shd w:val="clear" w:color="auto" w:fill="auto"/>
          </w:tcPr>
          <w:p w14:paraId="7DC29EF9" w14:textId="77777777" w:rsidR="007F3A49" w:rsidRPr="00670755" w:rsidRDefault="007F3A49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0,2</w:t>
            </w:r>
            <w:r w:rsidR="00C7371D" w:rsidRPr="00670755">
              <w:rPr>
                <w:rFonts w:ascii="GHEA Grapalat" w:hAnsi="GHEA Grapalat"/>
                <w:color w:val="000000" w:themeColor="text1"/>
                <w:lang w:val="en-US"/>
              </w:rPr>
              <w:t>86</w:t>
            </w:r>
          </w:p>
        </w:tc>
        <w:tc>
          <w:tcPr>
            <w:tcW w:w="2135" w:type="dxa"/>
            <w:shd w:val="clear" w:color="auto" w:fill="auto"/>
          </w:tcPr>
          <w:p w14:paraId="2E59B52A" w14:textId="77777777" w:rsidR="007F3A49" w:rsidRPr="00670755" w:rsidRDefault="00F12555" w:rsidP="00F125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0,1</w:t>
            </w:r>
          </w:p>
        </w:tc>
      </w:tr>
    </w:tbl>
    <w:p w14:paraId="6DB9569F" w14:textId="77777777" w:rsidR="00A01403" w:rsidRPr="00670755" w:rsidRDefault="00A01403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7A3CFABC" w14:textId="77777777" w:rsidR="00A01403" w:rsidRPr="00670755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2.5) Ստուգման ենթարկված օբյեկտների բավարարվածության աստիճանը տեսչական մարմնի աշխատանքների անաչառությունից, </w:t>
      </w: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>ընթացակարգերի թափանցիկությունից, տեղեկատվության որակից և տեսչական մարմնի ծառայողների արհեստավարժությունից</w:t>
      </w:r>
    </w:p>
    <w:p w14:paraId="106BEA92" w14:textId="77777777" w:rsidR="00A01403" w:rsidRPr="00670755" w:rsidRDefault="00DE3BB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1712A8A6" w14:textId="77777777" w:rsidR="00AA12FE" w:rsidRPr="00670755" w:rsidRDefault="00017E49" w:rsidP="00AA12FE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801D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</w:t>
      </w:r>
      <w:r w:rsidR="00AB068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6969A8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B17C7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594E81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B17C7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8B758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նշված հարցերի վերաբերյալ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83D8C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դեմ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դիմում-բողոք</w:t>
      </w:r>
      <w:r w:rsidR="008242D1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չի եղել:</w:t>
      </w:r>
      <w:r w:rsidR="00AA12F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C801D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2022 թվականի 3-րդ եռամսյակում ևս նշված հարցերի վերաբերյալ տեսչական մարմնի դեմ դիմում-բողոք չի եղել:</w:t>
      </w:r>
    </w:p>
    <w:p w14:paraId="41DCB854" w14:textId="77777777" w:rsidR="003A3DDD" w:rsidRPr="00670755" w:rsidRDefault="003A3DDD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B98480E" w14:textId="77777777" w:rsidR="00A01403" w:rsidRPr="00670755" w:rsidRDefault="0086761E" w:rsidP="005E75D3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  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ԱՐԴՅՈՒՆՔԻ ՉԱՓՈՐՈՇԻՉՆԵՐ</w:t>
      </w:r>
    </w:p>
    <w:p w14:paraId="2C111D40" w14:textId="77777777" w:rsidR="00A01403" w:rsidRPr="00670755" w:rsidRDefault="00A01403" w:rsidP="005E75D3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279BE3C3" w14:textId="77777777" w:rsidR="00A01403" w:rsidRPr="00670755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14:paraId="227D7C92" w14:textId="77777777" w:rsidR="005B60A8" w:rsidRPr="00670755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</w:t>
      </w:r>
      <w:r w:rsidR="00017E49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երի քանակական հարաբերությունը</w:t>
      </w:r>
    </w:p>
    <w:p w14:paraId="4320A084" w14:textId="77777777" w:rsidR="00AB0682" w:rsidRPr="00670755" w:rsidRDefault="00B35F3E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C000A9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182D9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6969A8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AB068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99684B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AB068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քանակական հարաբերությունը </w:t>
      </w:r>
      <w:r w:rsidR="00442355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0,56</w:t>
      </w:r>
      <w:r w:rsidR="00E4666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A7A7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է։ </w:t>
      </w:r>
      <w:r w:rsidR="00AB068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670755" w:rsidRPr="00670755" w14:paraId="16297F36" w14:textId="77777777" w:rsidTr="00AA12FE">
        <w:tc>
          <w:tcPr>
            <w:tcW w:w="356" w:type="dxa"/>
            <w:vMerge w:val="restart"/>
            <w:shd w:val="clear" w:color="auto" w:fill="auto"/>
          </w:tcPr>
          <w:p w14:paraId="55BAB9A0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77700883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20037E2E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410C7677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670755" w:rsidRPr="00670755" w14:paraId="071A3665" w14:textId="77777777" w:rsidTr="00AA12FE">
        <w:tc>
          <w:tcPr>
            <w:tcW w:w="356" w:type="dxa"/>
            <w:vMerge/>
            <w:shd w:val="clear" w:color="auto" w:fill="auto"/>
          </w:tcPr>
          <w:p w14:paraId="5101F523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5326143C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76E31770" w14:textId="77777777" w:rsidR="00F12555" w:rsidRPr="006707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01071522" w14:textId="77777777" w:rsidR="00F12555" w:rsidRPr="00670755" w:rsidRDefault="00BC109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F1255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35" w:type="dxa"/>
            <w:shd w:val="clear" w:color="auto" w:fill="auto"/>
          </w:tcPr>
          <w:p w14:paraId="07C26D21" w14:textId="77777777" w:rsidR="00F12555" w:rsidRPr="006707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48E1522C" w14:textId="77777777" w:rsidR="00F12555" w:rsidRPr="00670755" w:rsidRDefault="0059273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F1255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670755" w:rsidRPr="00670755" w14:paraId="7358C44F" w14:textId="77777777" w:rsidTr="00AA12FE">
        <w:tc>
          <w:tcPr>
            <w:tcW w:w="356" w:type="dxa"/>
            <w:shd w:val="clear" w:color="auto" w:fill="auto"/>
          </w:tcPr>
          <w:p w14:paraId="13A578BE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4E15BF67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335CBCF8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4,04</w:t>
            </w:r>
          </w:p>
        </w:tc>
        <w:tc>
          <w:tcPr>
            <w:tcW w:w="2135" w:type="dxa"/>
            <w:shd w:val="clear" w:color="auto" w:fill="auto"/>
          </w:tcPr>
          <w:p w14:paraId="07CA34D0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  </w:t>
            </w:r>
          </w:p>
        </w:tc>
      </w:tr>
      <w:tr w:rsidR="00670755" w:rsidRPr="00670755" w14:paraId="42AC5E9E" w14:textId="77777777" w:rsidTr="00AA12FE">
        <w:tc>
          <w:tcPr>
            <w:tcW w:w="356" w:type="dxa"/>
            <w:shd w:val="clear" w:color="auto" w:fill="auto"/>
          </w:tcPr>
          <w:p w14:paraId="2F70061C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77A719F0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609B0E1D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0,425</w:t>
            </w:r>
          </w:p>
        </w:tc>
        <w:tc>
          <w:tcPr>
            <w:tcW w:w="2135" w:type="dxa"/>
            <w:shd w:val="clear" w:color="auto" w:fill="auto"/>
          </w:tcPr>
          <w:p w14:paraId="3779472D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670755" w:rsidRPr="00670755" w14:paraId="0A0D1727" w14:textId="77777777" w:rsidTr="00AA12FE">
        <w:tc>
          <w:tcPr>
            <w:tcW w:w="356" w:type="dxa"/>
            <w:shd w:val="clear" w:color="auto" w:fill="auto"/>
          </w:tcPr>
          <w:p w14:paraId="69B6A1FF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1E71A23C" w14:textId="77777777" w:rsidR="00AA12FE" w:rsidRPr="00670755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08698F2C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54A64760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F12555" w:rsidRPr="00670755" w14:paraId="34C25427" w14:textId="77777777" w:rsidTr="00AA12FE">
        <w:tc>
          <w:tcPr>
            <w:tcW w:w="356" w:type="dxa"/>
            <w:shd w:val="clear" w:color="auto" w:fill="auto"/>
          </w:tcPr>
          <w:p w14:paraId="333DEE83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14:paraId="69F3EC08" w14:textId="77777777" w:rsidR="00F12555" w:rsidRPr="00670755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ստուգումների տարեկան ծրագրում ընդգրկված և ըստ անհրաժեշտության իրականացված ստուգումների քանակական հարաբերություն</w:t>
            </w:r>
          </w:p>
        </w:tc>
        <w:tc>
          <w:tcPr>
            <w:tcW w:w="2040" w:type="dxa"/>
            <w:shd w:val="clear" w:color="auto" w:fill="auto"/>
          </w:tcPr>
          <w:p w14:paraId="4DB2E3F2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1,795</w:t>
            </w:r>
          </w:p>
        </w:tc>
        <w:tc>
          <w:tcPr>
            <w:tcW w:w="2135" w:type="dxa"/>
            <w:shd w:val="clear" w:color="auto" w:fill="auto"/>
          </w:tcPr>
          <w:p w14:paraId="62DF8A1D" w14:textId="77777777" w:rsidR="00F12555" w:rsidRPr="00670755" w:rsidRDefault="0059273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0,56</w:t>
            </w:r>
          </w:p>
        </w:tc>
      </w:tr>
    </w:tbl>
    <w:p w14:paraId="1E2318F0" w14:textId="77777777" w:rsidR="00980742" w:rsidRPr="00670755" w:rsidRDefault="00980742" w:rsidP="00F1255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3806E94" w14:textId="77777777" w:rsidR="00A01403" w:rsidRPr="00670755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 xml:space="preserve">3.2) 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</w:p>
    <w:p w14:paraId="311EF0DE" w14:textId="77777777" w:rsidR="00980742" w:rsidRPr="00670755" w:rsidRDefault="008242D1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p w14:paraId="0B0B4AF8" w14:textId="77777777" w:rsidR="008F3467" w:rsidRPr="00670755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3.3  Ըստ առանձին ստուգման</w:t>
      </w:r>
      <w:r w:rsidR="00ED34C0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14:paraId="4B47C929" w14:textId="77777777" w:rsidR="00D157FE" w:rsidRPr="00670755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>202</w:t>
      </w:r>
      <w:r w:rsidR="00C000A9"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>2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թվականի </w:t>
      </w:r>
      <w:r w:rsidR="0059273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99684B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ստուգման համար հատկացված մարդկայի</w:t>
      </w:r>
      <w:r w:rsidR="0029301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2,</w:t>
      </w:r>
      <w:r w:rsidR="00BC109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</w:t>
      </w:r>
      <w:r w:rsidR="0029301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: </w:t>
      </w:r>
      <w:r w:rsidR="00D157FE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234"/>
        <w:gridCol w:w="2409"/>
        <w:gridCol w:w="2135"/>
      </w:tblGrid>
      <w:tr w:rsidR="00670755" w:rsidRPr="00670755" w14:paraId="39D4FB32" w14:textId="77777777" w:rsidTr="005F1F6D">
        <w:tc>
          <w:tcPr>
            <w:tcW w:w="356" w:type="dxa"/>
            <w:vMerge w:val="restart"/>
            <w:shd w:val="clear" w:color="auto" w:fill="auto"/>
          </w:tcPr>
          <w:p w14:paraId="1BFD0529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34" w:type="dxa"/>
            <w:vMerge w:val="restart"/>
            <w:shd w:val="clear" w:color="auto" w:fill="auto"/>
          </w:tcPr>
          <w:p w14:paraId="54BBB283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3FBC2368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544" w:type="dxa"/>
            <w:gridSpan w:val="2"/>
            <w:shd w:val="clear" w:color="auto" w:fill="auto"/>
          </w:tcPr>
          <w:p w14:paraId="2FA72220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670755" w:rsidRPr="00670755" w14:paraId="67415A8C" w14:textId="77777777" w:rsidTr="005F1F6D">
        <w:tc>
          <w:tcPr>
            <w:tcW w:w="356" w:type="dxa"/>
            <w:vMerge/>
            <w:shd w:val="clear" w:color="auto" w:fill="auto"/>
          </w:tcPr>
          <w:p w14:paraId="3AB57146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234" w:type="dxa"/>
            <w:vMerge/>
            <w:shd w:val="clear" w:color="auto" w:fill="auto"/>
          </w:tcPr>
          <w:p w14:paraId="5DC7688A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409" w:type="dxa"/>
            <w:shd w:val="clear" w:color="auto" w:fill="auto"/>
          </w:tcPr>
          <w:p w14:paraId="4602555E" w14:textId="77777777" w:rsidR="00F12555" w:rsidRPr="006707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6291CBD1" w14:textId="77777777" w:rsidR="00F12555" w:rsidRPr="00670755" w:rsidRDefault="00BC109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F1255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35" w:type="dxa"/>
            <w:shd w:val="clear" w:color="auto" w:fill="auto"/>
          </w:tcPr>
          <w:p w14:paraId="0E44F482" w14:textId="77777777" w:rsidR="00F12555" w:rsidRPr="00670755" w:rsidRDefault="00F1255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0664E211" w14:textId="77777777" w:rsidR="00F12555" w:rsidRPr="00670755" w:rsidRDefault="0059273D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F12555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670755" w:rsidRPr="00670755" w14:paraId="2DFFBB7D" w14:textId="77777777" w:rsidTr="005F1F6D">
        <w:tc>
          <w:tcPr>
            <w:tcW w:w="356" w:type="dxa"/>
            <w:shd w:val="clear" w:color="auto" w:fill="auto"/>
          </w:tcPr>
          <w:p w14:paraId="513BABCA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234" w:type="dxa"/>
            <w:shd w:val="clear" w:color="auto" w:fill="auto"/>
          </w:tcPr>
          <w:p w14:paraId="793A32AE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409" w:type="dxa"/>
            <w:shd w:val="clear" w:color="auto" w:fill="auto"/>
          </w:tcPr>
          <w:p w14:paraId="48B7364B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2,6</w:t>
            </w:r>
          </w:p>
        </w:tc>
        <w:tc>
          <w:tcPr>
            <w:tcW w:w="2135" w:type="dxa"/>
            <w:shd w:val="clear" w:color="auto" w:fill="auto"/>
          </w:tcPr>
          <w:p w14:paraId="37AAC977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2,6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670755" w:rsidRPr="00670755" w14:paraId="311AC168" w14:textId="77777777" w:rsidTr="005F1F6D">
        <w:tc>
          <w:tcPr>
            <w:tcW w:w="356" w:type="dxa"/>
            <w:shd w:val="clear" w:color="auto" w:fill="auto"/>
          </w:tcPr>
          <w:p w14:paraId="46C87B68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234" w:type="dxa"/>
            <w:shd w:val="clear" w:color="auto" w:fill="auto"/>
          </w:tcPr>
          <w:p w14:paraId="14332C2F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409" w:type="dxa"/>
            <w:shd w:val="clear" w:color="auto" w:fill="auto"/>
          </w:tcPr>
          <w:p w14:paraId="0A32D407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5AFCD8EC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2,7</w:t>
            </w:r>
          </w:p>
        </w:tc>
      </w:tr>
      <w:tr w:rsidR="00670755" w:rsidRPr="00670755" w14:paraId="64026791" w14:textId="77777777" w:rsidTr="005F1F6D">
        <w:tc>
          <w:tcPr>
            <w:tcW w:w="356" w:type="dxa"/>
            <w:shd w:val="clear" w:color="auto" w:fill="auto"/>
          </w:tcPr>
          <w:p w14:paraId="6A7A8D4B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234" w:type="dxa"/>
            <w:shd w:val="clear" w:color="auto" w:fill="auto"/>
          </w:tcPr>
          <w:p w14:paraId="7A8B6044" w14:textId="77777777" w:rsidR="00AA12FE" w:rsidRPr="00670755" w:rsidRDefault="00AA12FE" w:rsidP="00AA12F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4FF911BB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2,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321</w:t>
            </w:r>
          </w:p>
        </w:tc>
        <w:tc>
          <w:tcPr>
            <w:tcW w:w="2135" w:type="dxa"/>
            <w:shd w:val="clear" w:color="auto" w:fill="auto"/>
          </w:tcPr>
          <w:p w14:paraId="212A04AF" w14:textId="77777777" w:rsidR="00AA12FE" w:rsidRPr="00670755" w:rsidRDefault="00AA12FE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2,5</w:t>
            </w:r>
          </w:p>
        </w:tc>
      </w:tr>
      <w:tr w:rsidR="00F12555" w:rsidRPr="00670755" w14:paraId="116C16E7" w14:textId="77777777" w:rsidTr="005F1F6D">
        <w:tc>
          <w:tcPr>
            <w:tcW w:w="356" w:type="dxa"/>
            <w:shd w:val="clear" w:color="auto" w:fill="auto"/>
          </w:tcPr>
          <w:p w14:paraId="4B4C1625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4234" w:type="dxa"/>
            <w:shd w:val="clear" w:color="auto" w:fill="auto"/>
          </w:tcPr>
          <w:p w14:paraId="40FA5592" w14:textId="77777777" w:rsidR="00F12555" w:rsidRPr="00670755" w:rsidRDefault="00AA12FE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ստուգման համար հատկացված մարդկային ռեսուրսների միջին ցուցանիշ</w:t>
            </w:r>
          </w:p>
        </w:tc>
        <w:tc>
          <w:tcPr>
            <w:tcW w:w="2409" w:type="dxa"/>
            <w:shd w:val="clear" w:color="auto" w:fill="auto"/>
          </w:tcPr>
          <w:p w14:paraId="5EB18A7E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2,</w:t>
            </w:r>
            <w:r w:rsidR="00BC1092" w:rsidRPr="00670755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 w14:paraId="5C1AF66A" w14:textId="77777777" w:rsidR="00F12555" w:rsidRPr="00670755" w:rsidRDefault="00F1255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2,</w:t>
            </w:r>
            <w:r w:rsidR="0059273D" w:rsidRPr="00670755">
              <w:rPr>
                <w:rFonts w:ascii="GHEA Grapalat" w:hAnsi="GHEA Grapalat"/>
                <w:color w:val="000000" w:themeColor="text1"/>
                <w:lang w:val="en-US"/>
              </w:rPr>
              <w:t>6</w:t>
            </w:r>
          </w:p>
        </w:tc>
      </w:tr>
    </w:tbl>
    <w:p w14:paraId="7AB75FF3" w14:textId="77777777" w:rsidR="00F12555" w:rsidRPr="00670755" w:rsidRDefault="00F12555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7E8EAC8" w14:textId="77777777" w:rsidR="00CE5963" w:rsidRPr="00670755" w:rsidRDefault="008F3467" w:rsidP="00CE596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Ֆինանսական միջոցներ</w:t>
      </w:r>
      <w:r w:rsidR="00B61E8F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 միջին ցուցանիշը  </w:t>
      </w:r>
      <w:r w:rsidR="00CE596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9273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CE596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</w:t>
      </w:r>
      <w:r w:rsidR="0059273D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400</w:t>
      </w:r>
      <w:r w:rsidR="00CE5963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ՀՀ դրամ է։ Նույն ցուցանիշն ըստ ոլորտների հետևյալն է՝</w:t>
      </w:r>
    </w:p>
    <w:p w14:paraId="6D83DE15" w14:textId="77777777" w:rsidR="00CE5963" w:rsidRPr="00670755" w:rsidRDefault="00CE596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603"/>
        <w:gridCol w:w="2040"/>
        <w:gridCol w:w="2135"/>
      </w:tblGrid>
      <w:tr w:rsidR="00670755" w:rsidRPr="00670755" w14:paraId="65C770E6" w14:textId="77777777" w:rsidTr="00534E6A">
        <w:tc>
          <w:tcPr>
            <w:tcW w:w="356" w:type="dxa"/>
            <w:vMerge w:val="restart"/>
            <w:shd w:val="clear" w:color="auto" w:fill="auto"/>
          </w:tcPr>
          <w:p w14:paraId="76EBCD40" w14:textId="77777777" w:rsidR="00CE5963" w:rsidRPr="00670755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 w:val="restart"/>
            <w:shd w:val="clear" w:color="auto" w:fill="auto"/>
          </w:tcPr>
          <w:p w14:paraId="4F2E19BE" w14:textId="77777777" w:rsidR="00CE5963" w:rsidRPr="00670755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  <w:p w14:paraId="369E73DA" w14:textId="77777777" w:rsidR="00CE5963" w:rsidRPr="00670755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ՈԼՈՐՏ</w:t>
            </w:r>
          </w:p>
        </w:tc>
        <w:tc>
          <w:tcPr>
            <w:tcW w:w="4175" w:type="dxa"/>
            <w:gridSpan w:val="2"/>
            <w:shd w:val="clear" w:color="auto" w:fill="auto"/>
          </w:tcPr>
          <w:p w14:paraId="77CF4643" w14:textId="77777777" w:rsidR="00CE5963" w:rsidRPr="00670755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</w:tr>
      <w:tr w:rsidR="00670755" w:rsidRPr="00670755" w14:paraId="5CD5CFCE" w14:textId="77777777" w:rsidTr="00534E6A">
        <w:tc>
          <w:tcPr>
            <w:tcW w:w="356" w:type="dxa"/>
            <w:vMerge/>
            <w:shd w:val="clear" w:color="auto" w:fill="auto"/>
          </w:tcPr>
          <w:p w14:paraId="2F430B6F" w14:textId="77777777" w:rsidR="00CE5963" w:rsidRPr="00670755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14:paraId="3A1A8009" w14:textId="77777777" w:rsidR="00CE5963" w:rsidRPr="00670755" w:rsidRDefault="00CE5963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40" w:type="dxa"/>
            <w:shd w:val="clear" w:color="auto" w:fill="auto"/>
          </w:tcPr>
          <w:p w14:paraId="25AEA387" w14:textId="77777777" w:rsidR="00CE5963" w:rsidRPr="00670755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2021թ.</w:t>
            </w:r>
          </w:p>
          <w:p w14:paraId="37C425BF" w14:textId="77777777" w:rsidR="00CE5963" w:rsidRPr="00670755" w:rsidRDefault="00BC109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CE5963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  <w:tc>
          <w:tcPr>
            <w:tcW w:w="2135" w:type="dxa"/>
            <w:shd w:val="clear" w:color="auto" w:fill="auto"/>
          </w:tcPr>
          <w:p w14:paraId="7AE8D099" w14:textId="77777777" w:rsidR="00CE5963" w:rsidRPr="00670755" w:rsidRDefault="00CE5963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2022թ.</w:t>
            </w:r>
          </w:p>
          <w:p w14:paraId="509770F9" w14:textId="77777777" w:rsidR="00CE5963" w:rsidRPr="00670755" w:rsidRDefault="00BC1092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>3</w:t>
            </w:r>
            <w:r w:rsidR="00CE5963" w:rsidRPr="00670755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-րդ եռամսյակ, </w:t>
            </w:r>
          </w:p>
        </w:tc>
      </w:tr>
      <w:tr w:rsidR="00670755" w:rsidRPr="00670755" w14:paraId="6F624676" w14:textId="77777777" w:rsidTr="00534E6A">
        <w:tc>
          <w:tcPr>
            <w:tcW w:w="356" w:type="dxa"/>
            <w:shd w:val="clear" w:color="auto" w:fill="auto"/>
          </w:tcPr>
          <w:p w14:paraId="1191F964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14:paraId="281925DB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սննդամթերքի անվտանգություն</w:t>
            </w:r>
          </w:p>
        </w:tc>
        <w:tc>
          <w:tcPr>
            <w:tcW w:w="2040" w:type="dxa"/>
            <w:shd w:val="clear" w:color="auto" w:fill="auto"/>
          </w:tcPr>
          <w:p w14:paraId="67CE02B2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000 ՀՀ դրամ</w:t>
            </w:r>
          </w:p>
        </w:tc>
        <w:tc>
          <w:tcPr>
            <w:tcW w:w="2135" w:type="dxa"/>
            <w:shd w:val="clear" w:color="auto" w:fill="auto"/>
          </w:tcPr>
          <w:p w14:paraId="654A5315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34400 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ՀՀ դրամ</w:t>
            </w:r>
          </w:p>
        </w:tc>
      </w:tr>
      <w:tr w:rsidR="00670755" w:rsidRPr="00670755" w14:paraId="72E79B59" w14:textId="77777777" w:rsidTr="00534E6A">
        <w:tc>
          <w:tcPr>
            <w:tcW w:w="356" w:type="dxa"/>
            <w:shd w:val="clear" w:color="auto" w:fill="auto"/>
          </w:tcPr>
          <w:p w14:paraId="2836040C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14:paraId="3B45F87B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անասնաբուժություն</w:t>
            </w:r>
          </w:p>
        </w:tc>
        <w:tc>
          <w:tcPr>
            <w:tcW w:w="2040" w:type="dxa"/>
            <w:shd w:val="clear" w:color="auto" w:fill="auto"/>
          </w:tcPr>
          <w:p w14:paraId="065A6266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547DA31E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</w:tr>
      <w:tr w:rsidR="00670755" w:rsidRPr="00670755" w14:paraId="53F7A5AD" w14:textId="77777777" w:rsidTr="00534E6A">
        <w:tc>
          <w:tcPr>
            <w:tcW w:w="356" w:type="dxa"/>
            <w:shd w:val="clear" w:color="auto" w:fill="auto"/>
          </w:tcPr>
          <w:p w14:paraId="3A3FA34A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14:paraId="36680E66" w14:textId="77777777" w:rsidR="00534E6A" w:rsidRPr="00670755" w:rsidRDefault="00534E6A" w:rsidP="00534E6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բուսասանիտարիա</w:t>
            </w:r>
            <w:r w:rsidRPr="00670755">
              <w:rPr>
                <w:rFonts w:ascii="GHEA Grapalat" w:hAnsi="GHEA Grapalat"/>
                <w:strike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50FD2197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 w14:paraId="19FE8316" w14:textId="77777777" w:rsidR="00534E6A" w:rsidRPr="00670755" w:rsidRDefault="00534E6A" w:rsidP="00534E6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CE5963" w:rsidRPr="00670755" w14:paraId="12B9701C" w14:textId="77777777" w:rsidTr="00534E6A">
        <w:tc>
          <w:tcPr>
            <w:tcW w:w="356" w:type="dxa"/>
            <w:shd w:val="clear" w:color="auto" w:fill="auto"/>
          </w:tcPr>
          <w:p w14:paraId="5E9BD103" w14:textId="77777777" w:rsidR="00CE5963" w:rsidRPr="00670755" w:rsidRDefault="00CE5963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14:paraId="1AAE40E6" w14:textId="77777777" w:rsidR="00CE5963" w:rsidRPr="00670755" w:rsidRDefault="00534E6A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trike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ֆինանսական միջոցների միջին ցուցանիշ</w:t>
            </w:r>
          </w:p>
        </w:tc>
        <w:tc>
          <w:tcPr>
            <w:tcW w:w="2040" w:type="dxa"/>
            <w:shd w:val="clear" w:color="auto" w:fill="auto"/>
          </w:tcPr>
          <w:p w14:paraId="29FC851B" w14:textId="77777777" w:rsidR="00CE5963" w:rsidRPr="00670755" w:rsidRDefault="00BB6AC6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  <w:r w:rsidR="00BC1092" w:rsidRPr="00670755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  <w:r w:rsidRPr="00670755">
              <w:rPr>
                <w:rFonts w:ascii="GHEA Grapalat" w:hAnsi="GHEA Grapalat"/>
                <w:color w:val="000000" w:themeColor="text1"/>
                <w:lang w:val="hy-AM"/>
              </w:rPr>
              <w:t>000 ՀՀ դրամ</w:t>
            </w:r>
          </w:p>
        </w:tc>
        <w:tc>
          <w:tcPr>
            <w:tcW w:w="2135" w:type="dxa"/>
            <w:shd w:val="clear" w:color="auto" w:fill="auto"/>
          </w:tcPr>
          <w:p w14:paraId="578B3692" w14:textId="77777777" w:rsidR="00CE5963" w:rsidRPr="00670755" w:rsidRDefault="0059273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670755">
              <w:rPr>
                <w:rFonts w:ascii="GHEA Grapalat" w:hAnsi="GHEA Grapalat"/>
                <w:color w:val="000000" w:themeColor="text1"/>
                <w:lang w:val="en-US"/>
              </w:rPr>
              <w:t xml:space="preserve">34400 </w:t>
            </w:r>
            <w:r w:rsidR="00CE5963" w:rsidRPr="00670755">
              <w:rPr>
                <w:rFonts w:ascii="GHEA Grapalat" w:hAnsi="GHEA Grapalat"/>
                <w:color w:val="000000" w:themeColor="text1"/>
                <w:lang w:val="hy-AM"/>
              </w:rPr>
              <w:t xml:space="preserve">ՀՀ դրամ </w:t>
            </w:r>
          </w:p>
        </w:tc>
      </w:tr>
    </w:tbl>
    <w:p w14:paraId="6F0E9951" w14:textId="77777777" w:rsidR="00BB6AC6" w:rsidRPr="00670755" w:rsidRDefault="00BB6AC6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E1CACA4" w14:textId="77777777" w:rsidR="003969C1" w:rsidRPr="00670755" w:rsidRDefault="008F3467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3.4) </w:t>
      </w:r>
      <w:r w:rsidR="00A01403" w:rsidRPr="0067075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>Տեսչական մարմնի, տեսչական մարմնի աշխատակիցների դեմ բերված դիմում-բողոքների քանակը և դրանց արդյունքները։</w:t>
      </w:r>
    </w:p>
    <w:p w14:paraId="4D17DEED" w14:textId="77777777" w:rsidR="00442355" w:rsidRPr="00670755" w:rsidRDefault="003969C1" w:rsidP="00471A71">
      <w:pPr>
        <w:spacing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670755"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14:paraId="27D011A6" w14:textId="77777777" w:rsidR="00C801D9" w:rsidRPr="00670755" w:rsidRDefault="00C801D9" w:rsidP="00471A71">
      <w:pPr>
        <w:spacing w:after="0" w:line="360" w:lineRule="auto"/>
        <w:ind w:left="-142" w:firstLine="360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2021 թվականի </w:t>
      </w:r>
      <w:r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3-րդ եռամսյակում Տ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եսչական մարմնի և դրա 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ծառայողների 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գործողությունների կամ անգործության, այդ թվում` պատասխանատվության միջոց կիրառելու վերաբերյալ վարչական ակտի դեմ բերվել է 3 </w:t>
      </w:r>
      <w:r w:rsidRPr="0067075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(երեք) 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բողոք: </w:t>
      </w:r>
    </w:p>
    <w:p w14:paraId="7441E831" w14:textId="77777777" w:rsidR="00C801D9" w:rsidRPr="00670755" w:rsidRDefault="00C801D9" w:rsidP="00471A71">
      <w:pPr>
        <w:pStyle w:val="NormalWeb"/>
        <w:shd w:val="clear" w:color="auto" w:fill="FFFFFF"/>
        <w:spacing w:before="0" w:beforeAutospacing="0" w:after="0" w:afterAutospacing="0" w:line="360" w:lineRule="auto"/>
        <w:ind w:left="-142" w:right="-120" w:firstLine="36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670755">
        <w:rPr>
          <w:rFonts w:ascii="GHEA Grapalat" w:hAnsi="GHEA Grapalat" w:cs="Sylfaen"/>
          <w:color w:val="000000" w:themeColor="text1"/>
          <w:lang w:val="af-ZA"/>
        </w:rPr>
        <w:t xml:space="preserve">Երեք բողոքներն էլ  </w:t>
      </w:r>
      <w:r w:rsidRPr="00670755">
        <w:rPr>
          <w:rFonts w:ascii="GHEA Grapalat" w:hAnsi="GHEA Grapalat"/>
          <w:color w:val="000000" w:themeColor="text1"/>
          <w:lang w:val="af-ZA"/>
        </w:rPr>
        <w:t xml:space="preserve">Տեսչական մարմնի </w:t>
      </w:r>
      <w:r w:rsidRPr="00670755">
        <w:rPr>
          <w:rFonts w:ascii="GHEA Grapalat" w:hAnsi="GHEA Grapalat" w:cs="Sylfaen"/>
          <w:color w:val="000000" w:themeColor="text1"/>
          <w:lang w:val="af-ZA"/>
        </w:rPr>
        <w:t>ղեկավարի որոշումներն անվավեր ճանաչելու վերաբերյալ են, որոնց</w:t>
      </w:r>
      <w:r w:rsidR="00471A71" w:rsidRPr="00670755">
        <w:rPr>
          <w:rFonts w:ascii="GHEA Grapalat" w:hAnsi="GHEA Grapalat" w:cs="Sylfaen"/>
          <w:color w:val="000000" w:themeColor="text1"/>
          <w:lang w:val="hy-AM"/>
        </w:rPr>
        <w:t>ից երկուսը բավարարվել են</w:t>
      </w:r>
      <w:r w:rsidRPr="00670755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471A71" w:rsidRPr="00670755">
        <w:rPr>
          <w:rFonts w:ascii="GHEA Grapalat" w:hAnsi="GHEA Grapalat" w:cs="GHEA Grapalat"/>
          <w:color w:val="000000" w:themeColor="text1"/>
        </w:rPr>
        <w:t>մասնակի</w:t>
      </w:r>
      <w:r w:rsidR="00471A71" w:rsidRPr="00670755">
        <w:rPr>
          <w:rFonts w:ascii="GHEA Grapalat" w:hAnsi="GHEA Grapalat" w:cs="GHEA Grapalat"/>
          <w:color w:val="000000" w:themeColor="text1"/>
          <w:lang w:val="hy-AM"/>
        </w:rPr>
        <w:t>որեն</w:t>
      </w:r>
      <w:r w:rsidR="00471A71" w:rsidRPr="00670755">
        <w:rPr>
          <w:rFonts w:ascii="GHEA Grapalat" w:hAnsi="GHEA Grapalat" w:cs="GHEA Grapalat"/>
          <w:color w:val="000000" w:themeColor="text1"/>
          <w:lang w:val="af-ZA"/>
        </w:rPr>
        <w:t xml:space="preserve"> </w:t>
      </w:r>
      <w:r w:rsidR="00471A71" w:rsidRPr="00670755">
        <w:rPr>
          <w:rFonts w:ascii="GHEA Grapalat" w:hAnsi="GHEA Grapalat" w:cs="GHEA Grapalat"/>
          <w:color w:val="000000" w:themeColor="text1"/>
        </w:rPr>
        <w:t>և</w:t>
      </w:r>
      <w:r w:rsidR="00471A71" w:rsidRPr="00670755">
        <w:rPr>
          <w:rFonts w:ascii="GHEA Grapalat" w:hAnsi="GHEA Grapalat" w:cs="GHEA Grapalat"/>
          <w:color w:val="000000" w:themeColor="text1"/>
          <w:lang w:val="af-ZA"/>
        </w:rPr>
        <w:t xml:space="preserve"> </w:t>
      </w:r>
      <w:r w:rsidR="00471A71" w:rsidRPr="00670755">
        <w:rPr>
          <w:rFonts w:ascii="GHEA Grapalat" w:hAnsi="GHEA Grapalat" w:cs="GHEA Grapalat"/>
          <w:color w:val="000000" w:themeColor="text1"/>
          <w:lang w:val="hy-AM"/>
        </w:rPr>
        <w:t>փոխ</w:t>
      </w:r>
      <w:r w:rsidR="00471A71" w:rsidRPr="00670755">
        <w:rPr>
          <w:rFonts w:ascii="GHEA Grapalat" w:hAnsi="GHEA Grapalat" w:cs="GHEA Grapalat"/>
          <w:color w:val="000000" w:themeColor="text1"/>
          <w:lang w:val="en-US"/>
        </w:rPr>
        <w:t>վ</w:t>
      </w:r>
      <w:r w:rsidR="00471A71" w:rsidRPr="00670755">
        <w:rPr>
          <w:rFonts w:ascii="GHEA Grapalat" w:hAnsi="GHEA Grapalat" w:cs="GHEA Grapalat"/>
          <w:color w:val="000000" w:themeColor="text1"/>
          <w:lang w:val="hy-AM"/>
        </w:rPr>
        <w:t xml:space="preserve">ել </w:t>
      </w:r>
      <w:r w:rsidR="00471A71" w:rsidRPr="00670755">
        <w:rPr>
          <w:rFonts w:ascii="GHEA Grapalat" w:hAnsi="GHEA Grapalat" w:cs="GHEA Grapalat"/>
          <w:color w:val="000000" w:themeColor="text1"/>
        </w:rPr>
        <w:t>նշանակված</w:t>
      </w:r>
      <w:r w:rsidR="00471A71" w:rsidRPr="00670755">
        <w:rPr>
          <w:rFonts w:ascii="GHEA Grapalat" w:hAnsi="GHEA Grapalat" w:cs="GHEA Grapalat"/>
          <w:color w:val="000000" w:themeColor="text1"/>
          <w:lang w:val="af-ZA"/>
        </w:rPr>
        <w:t xml:space="preserve"> </w:t>
      </w:r>
      <w:r w:rsidR="00471A71" w:rsidRPr="00670755">
        <w:rPr>
          <w:rFonts w:ascii="GHEA Grapalat" w:hAnsi="GHEA Grapalat" w:cs="GHEA Grapalat"/>
          <w:color w:val="000000" w:themeColor="text1"/>
        </w:rPr>
        <w:t>տույժի</w:t>
      </w:r>
      <w:r w:rsidR="00471A71" w:rsidRPr="00670755">
        <w:rPr>
          <w:rFonts w:ascii="GHEA Grapalat" w:hAnsi="GHEA Grapalat" w:cs="GHEA Grapalat"/>
          <w:color w:val="000000" w:themeColor="text1"/>
          <w:lang w:val="af-ZA"/>
        </w:rPr>
        <w:t xml:space="preserve"> </w:t>
      </w:r>
      <w:r w:rsidR="00471A71" w:rsidRPr="00670755">
        <w:rPr>
          <w:rFonts w:ascii="GHEA Grapalat" w:hAnsi="GHEA Grapalat" w:cs="GHEA Grapalat"/>
          <w:color w:val="000000" w:themeColor="text1"/>
        </w:rPr>
        <w:t>միջոցը</w:t>
      </w:r>
      <w:r w:rsidR="00471A71" w:rsidRPr="00670755">
        <w:rPr>
          <w:rFonts w:ascii="GHEA Grapalat" w:hAnsi="GHEA Grapalat" w:cs="GHEA Grapalat"/>
          <w:color w:val="000000" w:themeColor="text1"/>
          <w:lang w:val="hy-AM"/>
        </w:rPr>
        <w:t xml:space="preserve">, իսկ մեկ բողոքի </w:t>
      </w:r>
      <w:r w:rsidR="00471A71" w:rsidRPr="00670755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670755">
        <w:rPr>
          <w:rFonts w:ascii="GHEA Grapalat" w:hAnsi="GHEA Grapalat" w:cs="Sylfaen"/>
          <w:color w:val="000000" w:themeColor="text1"/>
          <w:lang w:val="af-ZA"/>
        </w:rPr>
        <w:t>օրենքով սահմանված հիմքերը և Վարչական ակտն առոչինչ լինելու հիմքերը բացակայել են</w:t>
      </w:r>
      <w:r w:rsidR="00471A71" w:rsidRPr="00670755">
        <w:rPr>
          <w:rFonts w:ascii="GHEA Grapalat" w:hAnsi="GHEA Grapalat" w:cs="Sylfaen"/>
          <w:color w:val="000000" w:themeColor="text1"/>
          <w:lang w:val="hy-AM"/>
        </w:rPr>
        <w:t>,</w:t>
      </w:r>
      <w:r w:rsidRPr="00670755">
        <w:rPr>
          <w:rFonts w:ascii="GHEA Grapalat" w:hAnsi="GHEA Grapalat" w:cs="Sylfaen"/>
          <w:color w:val="000000" w:themeColor="text1"/>
          <w:lang w:val="af-ZA"/>
        </w:rPr>
        <w:t xml:space="preserve"> և բողոքը մերժվել </w:t>
      </w:r>
      <w:r w:rsidR="00471A71" w:rsidRPr="00670755">
        <w:rPr>
          <w:rFonts w:ascii="GHEA Grapalat" w:hAnsi="GHEA Grapalat" w:cs="Sylfaen"/>
          <w:color w:val="000000" w:themeColor="text1"/>
          <w:lang w:val="hy-AM"/>
        </w:rPr>
        <w:t>է</w:t>
      </w:r>
      <w:r w:rsidRPr="00670755">
        <w:rPr>
          <w:rFonts w:ascii="GHEA Grapalat" w:hAnsi="GHEA Grapalat" w:cs="Sylfaen"/>
          <w:color w:val="000000" w:themeColor="text1"/>
          <w:lang w:val="af-ZA"/>
        </w:rPr>
        <w:t>:</w:t>
      </w:r>
    </w:p>
    <w:p w14:paraId="1F75864E" w14:textId="77777777" w:rsidR="00442355" w:rsidRPr="00670755" w:rsidRDefault="00105C21" w:rsidP="00534E6A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Helvetica"/>
          <w:b/>
          <w:bCs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>202</w:t>
      </w:r>
      <w:r w:rsidR="00C000A9"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>2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թվականի </w:t>
      </w:r>
      <w:r w:rsidR="00442355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F301A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337D3A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="00F301A2" w:rsidRPr="0067075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301379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Տ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>եսչական մարմնի և դրա պաշտոնատար անձանց գործողությունների կամ անգործության, այդ թվում` պատասխանատվության միջոց կիրառելու վերաբերյալ</w:t>
      </w:r>
      <w:r w:rsidR="00534E6A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34E6A" w:rsidRPr="0067075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Տեսչական մարմնի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վարչական ակտի դեմ</w:t>
      </w:r>
      <w:r w:rsidR="00534E6A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71A71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բերվել է </w:t>
      </w:r>
      <w:r w:rsidR="00534E6A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վարչական կարգով (որից մեկը նաև դատական կարգով)</w:t>
      </w:r>
      <w:r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442355" w:rsidRPr="0067075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5 </w:t>
      </w:r>
      <w:r w:rsidR="00442355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դիմում</w:t>
      </w:r>
      <w:r w:rsidR="00442355" w:rsidRPr="00670755">
        <w:rPr>
          <w:rFonts w:ascii="GHEA Grapalat" w:hAnsi="GHEA Grapalat"/>
          <w:color w:val="000000" w:themeColor="text1"/>
          <w:sz w:val="24"/>
          <w:szCs w:val="24"/>
          <w:lang w:val="af-ZA"/>
        </w:rPr>
        <w:t>-</w:t>
      </w:r>
      <w:r w:rsidR="00442355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</w:t>
      </w:r>
      <w:r w:rsidR="00534E6A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442355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34E6A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="00442355" w:rsidRPr="00670755">
        <w:rPr>
          <w:rFonts w:ascii="GHEA Grapalat" w:eastAsia="Times New Roman" w:hAnsi="GHEA Grapalat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ողոք</w:t>
      </w:r>
      <w:r w:rsidR="00301379" w:rsidRPr="00670755">
        <w:rPr>
          <w:rFonts w:ascii="GHEA Grapalat" w:eastAsia="Times New Roman" w:hAnsi="GHEA Grapalat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ներ</w:t>
      </w:r>
      <w:r w:rsidR="00442355" w:rsidRPr="00670755">
        <w:rPr>
          <w:rFonts w:ascii="GHEA Grapalat" w:eastAsia="Times New Roman" w:hAnsi="GHEA Grapalat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ի քննության արդյունքում կայացվել </w:t>
      </w:r>
      <w:r w:rsidR="00301379" w:rsidRPr="00670755">
        <w:rPr>
          <w:rFonts w:ascii="GHEA Grapalat" w:eastAsia="Times New Roman" w:hAnsi="GHEA Grapalat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>են</w:t>
      </w:r>
      <w:r w:rsidR="00442355" w:rsidRPr="00670755">
        <w:rPr>
          <w:rFonts w:ascii="GHEA Grapalat" w:eastAsia="Times New Roman" w:hAnsi="GHEA Grapalat"/>
          <w:bCs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համապատասխան որոշումն անփոփոխ և բողոքն առանց բավարարման թողնելու մասին որոշումներ</w:t>
      </w:r>
      <w:r w:rsidR="00442355" w:rsidRPr="006707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իսկ 10 </w:t>
      </w:r>
      <w:r w:rsidR="00306D33" w:rsidRPr="00670755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բողոքի հետ կապված գործերը գտնվում են դատարանում։</w:t>
      </w:r>
    </w:p>
    <w:p w14:paraId="7AAE2464" w14:textId="77777777" w:rsidR="00F301A2" w:rsidRPr="00670755" w:rsidRDefault="00F301A2" w:rsidP="005E75D3">
      <w:pPr>
        <w:tabs>
          <w:tab w:val="left" w:pos="720"/>
          <w:tab w:val="left" w:pos="1080"/>
        </w:tabs>
        <w:spacing w:after="120" w:line="360" w:lineRule="auto"/>
        <w:ind w:right="-360" w:firstLine="36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67075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sectPr w:rsidR="00F301A2" w:rsidRPr="00670755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7828" w14:textId="77777777" w:rsidR="0034509D" w:rsidRDefault="0034509D" w:rsidP="00A01403">
      <w:pPr>
        <w:spacing w:after="0" w:line="240" w:lineRule="auto"/>
      </w:pPr>
      <w:r>
        <w:separator/>
      </w:r>
    </w:p>
  </w:endnote>
  <w:endnote w:type="continuationSeparator" w:id="0">
    <w:p w14:paraId="6772CCB9" w14:textId="77777777" w:rsidR="0034509D" w:rsidRDefault="0034509D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0723" w14:textId="77777777" w:rsidR="0034509D" w:rsidRDefault="0034509D" w:rsidP="00A01403">
      <w:pPr>
        <w:spacing w:after="0" w:line="240" w:lineRule="auto"/>
      </w:pPr>
      <w:r>
        <w:separator/>
      </w:r>
    </w:p>
  </w:footnote>
  <w:footnote w:type="continuationSeparator" w:id="0">
    <w:p w14:paraId="34A3D4F9" w14:textId="77777777" w:rsidR="0034509D" w:rsidRDefault="0034509D" w:rsidP="00A01403">
      <w:pPr>
        <w:spacing w:after="0" w:line="240" w:lineRule="auto"/>
      </w:pPr>
      <w:r>
        <w:continuationSeparator/>
      </w:r>
    </w:p>
  </w:footnote>
  <w:footnote w:id="1">
    <w:p w14:paraId="56E90E44" w14:textId="77777777"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3405">
    <w:abstractNumId w:val="4"/>
  </w:num>
  <w:num w:numId="2" w16cid:durableId="748502235">
    <w:abstractNumId w:val="7"/>
  </w:num>
  <w:num w:numId="3" w16cid:durableId="1829977145">
    <w:abstractNumId w:val="12"/>
  </w:num>
  <w:num w:numId="4" w16cid:durableId="1705131970">
    <w:abstractNumId w:val="13"/>
  </w:num>
  <w:num w:numId="5" w16cid:durableId="1417627515">
    <w:abstractNumId w:val="8"/>
  </w:num>
  <w:num w:numId="6" w16cid:durableId="1401055657">
    <w:abstractNumId w:val="9"/>
  </w:num>
  <w:num w:numId="7" w16cid:durableId="2034839341">
    <w:abstractNumId w:val="1"/>
  </w:num>
  <w:num w:numId="8" w16cid:durableId="527061415">
    <w:abstractNumId w:val="10"/>
  </w:num>
  <w:num w:numId="9" w16cid:durableId="964309581">
    <w:abstractNumId w:val="11"/>
  </w:num>
  <w:num w:numId="10" w16cid:durableId="1855730413">
    <w:abstractNumId w:val="0"/>
  </w:num>
  <w:num w:numId="11" w16cid:durableId="850219468">
    <w:abstractNumId w:val="6"/>
  </w:num>
  <w:num w:numId="12" w16cid:durableId="1501192906">
    <w:abstractNumId w:val="2"/>
  </w:num>
  <w:num w:numId="13" w16cid:durableId="2057121247">
    <w:abstractNumId w:val="14"/>
  </w:num>
  <w:num w:numId="14" w16cid:durableId="510294484">
    <w:abstractNumId w:val="5"/>
  </w:num>
  <w:num w:numId="15" w16cid:durableId="1189370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2E"/>
    <w:rsid w:val="000006F9"/>
    <w:rsid w:val="00005E94"/>
    <w:rsid w:val="0001278B"/>
    <w:rsid w:val="00017E49"/>
    <w:rsid w:val="00023674"/>
    <w:rsid w:val="00023B12"/>
    <w:rsid w:val="0002636A"/>
    <w:rsid w:val="00034A02"/>
    <w:rsid w:val="0003529F"/>
    <w:rsid w:val="000376AF"/>
    <w:rsid w:val="000510DC"/>
    <w:rsid w:val="000547E5"/>
    <w:rsid w:val="00054979"/>
    <w:rsid w:val="00055A0F"/>
    <w:rsid w:val="000579B2"/>
    <w:rsid w:val="00057DEE"/>
    <w:rsid w:val="000725FA"/>
    <w:rsid w:val="00075339"/>
    <w:rsid w:val="000811B7"/>
    <w:rsid w:val="00092E0D"/>
    <w:rsid w:val="000972B9"/>
    <w:rsid w:val="000A6AAD"/>
    <w:rsid w:val="000B0B17"/>
    <w:rsid w:val="000B5C38"/>
    <w:rsid w:val="000B7C16"/>
    <w:rsid w:val="000C1988"/>
    <w:rsid w:val="000C29C4"/>
    <w:rsid w:val="000D6AD4"/>
    <w:rsid w:val="000D76DF"/>
    <w:rsid w:val="000D7D4C"/>
    <w:rsid w:val="000E3BF4"/>
    <w:rsid w:val="0010450A"/>
    <w:rsid w:val="00105C21"/>
    <w:rsid w:val="0012095D"/>
    <w:rsid w:val="00135F5D"/>
    <w:rsid w:val="00140C35"/>
    <w:rsid w:val="001508EF"/>
    <w:rsid w:val="00154D64"/>
    <w:rsid w:val="001678B3"/>
    <w:rsid w:val="00170ED8"/>
    <w:rsid w:val="0017169A"/>
    <w:rsid w:val="001716A3"/>
    <w:rsid w:val="00172962"/>
    <w:rsid w:val="001740BC"/>
    <w:rsid w:val="00182D9A"/>
    <w:rsid w:val="001929B6"/>
    <w:rsid w:val="00193027"/>
    <w:rsid w:val="001A0E37"/>
    <w:rsid w:val="001A33BB"/>
    <w:rsid w:val="001B29D4"/>
    <w:rsid w:val="001C48E1"/>
    <w:rsid w:val="001D6414"/>
    <w:rsid w:val="001E5B18"/>
    <w:rsid w:val="001E684A"/>
    <w:rsid w:val="001E7E7F"/>
    <w:rsid w:val="001F3B92"/>
    <w:rsid w:val="002101BE"/>
    <w:rsid w:val="0021203D"/>
    <w:rsid w:val="0023317E"/>
    <w:rsid w:val="0026499B"/>
    <w:rsid w:val="0027509B"/>
    <w:rsid w:val="0027599F"/>
    <w:rsid w:val="0028196F"/>
    <w:rsid w:val="00292F3A"/>
    <w:rsid w:val="0029301D"/>
    <w:rsid w:val="002A6358"/>
    <w:rsid w:val="002B4D09"/>
    <w:rsid w:val="002C2F98"/>
    <w:rsid w:val="002C369A"/>
    <w:rsid w:val="002C4150"/>
    <w:rsid w:val="002C4593"/>
    <w:rsid w:val="002C74CF"/>
    <w:rsid w:val="002C7E2D"/>
    <w:rsid w:val="002D4F3C"/>
    <w:rsid w:val="002D5277"/>
    <w:rsid w:val="002D6E6B"/>
    <w:rsid w:val="002E6748"/>
    <w:rsid w:val="002E6990"/>
    <w:rsid w:val="002E7DE0"/>
    <w:rsid w:val="002F2770"/>
    <w:rsid w:val="002F32BB"/>
    <w:rsid w:val="00301379"/>
    <w:rsid w:val="00302183"/>
    <w:rsid w:val="00302967"/>
    <w:rsid w:val="00306D33"/>
    <w:rsid w:val="00312C49"/>
    <w:rsid w:val="00317431"/>
    <w:rsid w:val="00323167"/>
    <w:rsid w:val="003301D4"/>
    <w:rsid w:val="00330A00"/>
    <w:rsid w:val="003314A1"/>
    <w:rsid w:val="00332484"/>
    <w:rsid w:val="00337D3A"/>
    <w:rsid w:val="0034509D"/>
    <w:rsid w:val="0036101D"/>
    <w:rsid w:val="0036432D"/>
    <w:rsid w:val="00374DB4"/>
    <w:rsid w:val="003908C7"/>
    <w:rsid w:val="0039233A"/>
    <w:rsid w:val="00396347"/>
    <w:rsid w:val="003969C1"/>
    <w:rsid w:val="00397A08"/>
    <w:rsid w:val="003A3DDD"/>
    <w:rsid w:val="003A50C0"/>
    <w:rsid w:val="003B0ED4"/>
    <w:rsid w:val="003B32F7"/>
    <w:rsid w:val="003C2135"/>
    <w:rsid w:val="003C5938"/>
    <w:rsid w:val="003C6A67"/>
    <w:rsid w:val="003D4E0B"/>
    <w:rsid w:val="003E3AA0"/>
    <w:rsid w:val="003E3EE0"/>
    <w:rsid w:val="003F10A2"/>
    <w:rsid w:val="003F2964"/>
    <w:rsid w:val="003F3475"/>
    <w:rsid w:val="00406685"/>
    <w:rsid w:val="00433DD8"/>
    <w:rsid w:val="00442355"/>
    <w:rsid w:val="00444C27"/>
    <w:rsid w:val="00457ADC"/>
    <w:rsid w:val="00460163"/>
    <w:rsid w:val="004620CE"/>
    <w:rsid w:val="00462A83"/>
    <w:rsid w:val="00464E38"/>
    <w:rsid w:val="00471A71"/>
    <w:rsid w:val="00474CF1"/>
    <w:rsid w:val="00475FC8"/>
    <w:rsid w:val="00477F53"/>
    <w:rsid w:val="0048131F"/>
    <w:rsid w:val="00481BEB"/>
    <w:rsid w:val="00485129"/>
    <w:rsid w:val="004952A6"/>
    <w:rsid w:val="00496B2F"/>
    <w:rsid w:val="004A65EF"/>
    <w:rsid w:val="004B09BE"/>
    <w:rsid w:val="004B10DA"/>
    <w:rsid w:val="004C2699"/>
    <w:rsid w:val="004C39AD"/>
    <w:rsid w:val="004C6745"/>
    <w:rsid w:val="004D1695"/>
    <w:rsid w:val="004D233C"/>
    <w:rsid w:val="004F4C9D"/>
    <w:rsid w:val="005013E9"/>
    <w:rsid w:val="00503D03"/>
    <w:rsid w:val="0052167B"/>
    <w:rsid w:val="00531250"/>
    <w:rsid w:val="00531C2C"/>
    <w:rsid w:val="00534E6A"/>
    <w:rsid w:val="00536D2E"/>
    <w:rsid w:val="005401FA"/>
    <w:rsid w:val="00553FD7"/>
    <w:rsid w:val="005624C5"/>
    <w:rsid w:val="00565C7A"/>
    <w:rsid w:val="005679D6"/>
    <w:rsid w:val="0059273D"/>
    <w:rsid w:val="00594E81"/>
    <w:rsid w:val="00596688"/>
    <w:rsid w:val="005B0661"/>
    <w:rsid w:val="005B4F1A"/>
    <w:rsid w:val="005B52C3"/>
    <w:rsid w:val="005B60A8"/>
    <w:rsid w:val="005B6DE7"/>
    <w:rsid w:val="005B7894"/>
    <w:rsid w:val="005C0785"/>
    <w:rsid w:val="005C172C"/>
    <w:rsid w:val="005C3CCA"/>
    <w:rsid w:val="005C703A"/>
    <w:rsid w:val="005E75D3"/>
    <w:rsid w:val="005F1F6D"/>
    <w:rsid w:val="00610EA6"/>
    <w:rsid w:val="00612C6E"/>
    <w:rsid w:val="00614F1E"/>
    <w:rsid w:val="00620372"/>
    <w:rsid w:val="006418EB"/>
    <w:rsid w:val="00643479"/>
    <w:rsid w:val="006549F7"/>
    <w:rsid w:val="00664522"/>
    <w:rsid w:val="00670755"/>
    <w:rsid w:val="0068247B"/>
    <w:rsid w:val="0069158F"/>
    <w:rsid w:val="006969A8"/>
    <w:rsid w:val="006A181F"/>
    <w:rsid w:val="006A3C78"/>
    <w:rsid w:val="006A4AB6"/>
    <w:rsid w:val="006C2E6F"/>
    <w:rsid w:val="006D6256"/>
    <w:rsid w:val="006F305F"/>
    <w:rsid w:val="006F75EE"/>
    <w:rsid w:val="00702E24"/>
    <w:rsid w:val="0070365D"/>
    <w:rsid w:val="007057F7"/>
    <w:rsid w:val="007059B0"/>
    <w:rsid w:val="00713C49"/>
    <w:rsid w:val="007172EC"/>
    <w:rsid w:val="0072144F"/>
    <w:rsid w:val="00726FC6"/>
    <w:rsid w:val="00731E65"/>
    <w:rsid w:val="007347C8"/>
    <w:rsid w:val="0073689A"/>
    <w:rsid w:val="0074000E"/>
    <w:rsid w:val="00743054"/>
    <w:rsid w:val="007531AB"/>
    <w:rsid w:val="00753EE3"/>
    <w:rsid w:val="0075676F"/>
    <w:rsid w:val="007730C5"/>
    <w:rsid w:val="00787F4D"/>
    <w:rsid w:val="0079099E"/>
    <w:rsid w:val="00794EFF"/>
    <w:rsid w:val="007A4A44"/>
    <w:rsid w:val="007B00D1"/>
    <w:rsid w:val="007B4125"/>
    <w:rsid w:val="007B698E"/>
    <w:rsid w:val="007B7B1D"/>
    <w:rsid w:val="007C02AC"/>
    <w:rsid w:val="007C7F5F"/>
    <w:rsid w:val="007D14B3"/>
    <w:rsid w:val="007D373E"/>
    <w:rsid w:val="007D6288"/>
    <w:rsid w:val="007E3B1B"/>
    <w:rsid w:val="007F3A49"/>
    <w:rsid w:val="007F3C73"/>
    <w:rsid w:val="007F3E60"/>
    <w:rsid w:val="007F7FD0"/>
    <w:rsid w:val="00813FBE"/>
    <w:rsid w:val="0082113F"/>
    <w:rsid w:val="008242D1"/>
    <w:rsid w:val="00842FFF"/>
    <w:rsid w:val="00846FD8"/>
    <w:rsid w:val="0086761E"/>
    <w:rsid w:val="00872EA4"/>
    <w:rsid w:val="00873360"/>
    <w:rsid w:val="00875826"/>
    <w:rsid w:val="008778E2"/>
    <w:rsid w:val="00880555"/>
    <w:rsid w:val="008838AA"/>
    <w:rsid w:val="00891F0E"/>
    <w:rsid w:val="00893352"/>
    <w:rsid w:val="00893A72"/>
    <w:rsid w:val="00895CAA"/>
    <w:rsid w:val="008960B0"/>
    <w:rsid w:val="008A1885"/>
    <w:rsid w:val="008A3A27"/>
    <w:rsid w:val="008A4C36"/>
    <w:rsid w:val="008B2527"/>
    <w:rsid w:val="008B7589"/>
    <w:rsid w:val="008D49D0"/>
    <w:rsid w:val="008D5995"/>
    <w:rsid w:val="008E444D"/>
    <w:rsid w:val="008F2F93"/>
    <w:rsid w:val="008F3467"/>
    <w:rsid w:val="00903F4C"/>
    <w:rsid w:val="00923D13"/>
    <w:rsid w:val="009241AC"/>
    <w:rsid w:val="00925487"/>
    <w:rsid w:val="009337B8"/>
    <w:rsid w:val="00937335"/>
    <w:rsid w:val="00943EBC"/>
    <w:rsid w:val="009452E5"/>
    <w:rsid w:val="00946200"/>
    <w:rsid w:val="00951155"/>
    <w:rsid w:val="0097347A"/>
    <w:rsid w:val="00974EFD"/>
    <w:rsid w:val="009754AA"/>
    <w:rsid w:val="00980742"/>
    <w:rsid w:val="0098288A"/>
    <w:rsid w:val="0098504A"/>
    <w:rsid w:val="00986339"/>
    <w:rsid w:val="00990C21"/>
    <w:rsid w:val="0099684B"/>
    <w:rsid w:val="009B03D7"/>
    <w:rsid w:val="009C7AE7"/>
    <w:rsid w:val="009D2C63"/>
    <w:rsid w:val="009D5DA4"/>
    <w:rsid w:val="009E4E2D"/>
    <w:rsid w:val="009E5F8A"/>
    <w:rsid w:val="009E7124"/>
    <w:rsid w:val="009F2E4A"/>
    <w:rsid w:val="009F6DBE"/>
    <w:rsid w:val="00A01403"/>
    <w:rsid w:val="00A0680B"/>
    <w:rsid w:val="00A13F1B"/>
    <w:rsid w:val="00A204F9"/>
    <w:rsid w:val="00A246B5"/>
    <w:rsid w:val="00A272E7"/>
    <w:rsid w:val="00A31C78"/>
    <w:rsid w:val="00A33FF2"/>
    <w:rsid w:val="00A34587"/>
    <w:rsid w:val="00A34D34"/>
    <w:rsid w:val="00A410D9"/>
    <w:rsid w:val="00A635D2"/>
    <w:rsid w:val="00A671F0"/>
    <w:rsid w:val="00A822F9"/>
    <w:rsid w:val="00AA12FE"/>
    <w:rsid w:val="00AB0682"/>
    <w:rsid w:val="00AB1C04"/>
    <w:rsid w:val="00AB7527"/>
    <w:rsid w:val="00AC197B"/>
    <w:rsid w:val="00AD619A"/>
    <w:rsid w:val="00AE4601"/>
    <w:rsid w:val="00AF4C81"/>
    <w:rsid w:val="00B03B4E"/>
    <w:rsid w:val="00B07EFC"/>
    <w:rsid w:val="00B1592C"/>
    <w:rsid w:val="00B17C72"/>
    <w:rsid w:val="00B2068E"/>
    <w:rsid w:val="00B30CB8"/>
    <w:rsid w:val="00B30D6D"/>
    <w:rsid w:val="00B35F3E"/>
    <w:rsid w:val="00B37FC4"/>
    <w:rsid w:val="00B41C35"/>
    <w:rsid w:val="00B448AE"/>
    <w:rsid w:val="00B55D6C"/>
    <w:rsid w:val="00B61A06"/>
    <w:rsid w:val="00B61E8F"/>
    <w:rsid w:val="00B645BE"/>
    <w:rsid w:val="00B82C35"/>
    <w:rsid w:val="00B92686"/>
    <w:rsid w:val="00B96B67"/>
    <w:rsid w:val="00BA546F"/>
    <w:rsid w:val="00BA6363"/>
    <w:rsid w:val="00BB265B"/>
    <w:rsid w:val="00BB3FCA"/>
    <w:rsid w:val="00BB4459"/>
    <w:rsid w:val="00BB54DA"/>
    <w:rsid w:val="00BB6AC6"/>
    <w:rsid w:val="00BC1092"/>
    <w:rsid w:val="00BC31A3"/>
    <w:rsid w:val="00BC5AE8"/>
    <w:rsid w:val="00BF070B"/>
    <w:rsid w:val="00BF2755"/>
    <w:rsid w:val="00BF4667"/>
    <w:rsid w:val="00C000A9"/>
    <w:rsid w:val="00C07E55"/>
    <w:rsid w:val="00C16D22"/>
    <w:rsid w:val="00C346D5"/>
    <w:rsid w:val="00C4122E"/>
    <w:rsid w:val="00C443CC"/>
    <w:rsid w:val="00C47BD1"/>
    <w:rsid w:val="00C5085E"/>
    <w:rsid w:val="00C523A3"/>
    <w:rsid w:val="00C53E4F"/>
    <w:rsid w:val="00C56ABC"/>
    <w:rsid w:val="00C6131A"/>
    <w:rsid w:val="00C70CCF"/>
    <w:rsid w:val="00C72BC5"/>
    <w:rsid w:val="00C7371D"/>
    <w:rsid w:val="00C769BF"/>
    <w:rsid w:val="00C801D9"/>
    <w:rsid w:val="00C910E3"/>
    <w:rsid w:val="00C93416"/>
    <w:rsid w:val="00CA32DF"/>
    <w:rsid w:val="00CC4A83"/>
    <w:rsid w:val="00CD4DC6"/>
    <w:rsid w:val="00CD5816"/>
    <w:rsid w:val="00CD6860"/>
    <w:rsid w:val="00CD7E58"/>
    <w:rsid w:val="00CE5963"/>
    <w:rsid w:val="00CF0296"/>
    <w:rsid w:val="00CF0564"/>
    <w:rsid w:val="00CF0F2C"/>
    <w:rsid w:val="00CF3B9B"/>
    <w:rsid w:val="00D029EE"/>
    <w:rsid w:val="00D033E7"/>
    <w:rsid w:val="00D0491E"/>
    <w:rsid w:val="00D157FE"/>
    <w:rsid w:val="00D1616A"/>
    <w:rsid w:val="00D4791E"/>
    <w:rsid w:val="00D64C5C"/>
    <w:rsid w:val="00D64EC3"/>
    <w:rsid w:val="00D67A17"/>
    <w:rsid w:val="00D71CB3"/>
    <w:rsid w:val="00D723B4"/>
    <w:rsid w:val="00D76CE3"/>
    <w:rsid w:val="00D8073B"/>
    <w:rsid w:val="00D811CF"/>
    <w:rsid w:val="00D83D8C"/>
    <w:rsid w:val="00D8443A"/>
    <w:rsid w:val="00D907CC"/>
    <w:rsid w:val="00D94DEB"/>
    <w:rsid w:val="00D97BA7"/>
    <w:rsid w:val="00DA2BA8"/>
    <w:rsid w:val="00DA3687"/>
    <w:rsid w:val="00DB2438"/>
    <w:rsid w:val="00DB28EA"/>
    <w:rsid w:val="00DB630B"/>
    <w:rsid w:val="00DC79B0"/>
    <w:rsid w:val="00DE3BB3"/>
    <w:rsid w:val="00DF39FD"/>
    <w:rsid w:val="00DF4339"/>
    <w:rsid w:val="00DF6DF8"/>
    <w:rsid w:val="00E05E3A"/>
    <w:rsid w:val="00E104DA"/>
    <w:rsid w:val="00E1202A"/>
    <w:rsid w:val="00E13779"/>
    <w:rsid w:val="00E1470A"/>
    <w:rsid w:val="00E321F7"/>
    <w:rsid w:val="00E36990"/>
    <w:rsid w:val="00E37989"/>
    <w:rsid w:val="00E46662"/>
    <w:rsid w:val="00E65C2E"/>
    <w:rsid w:val="00E76E77"/>
    <w:rsid w:val="00E90743"/>
    <w:rsid w:val="00E93B0F"/>
    <w:rsid w:val="00EA3FF4"/>
    <w:rsid w:val="00EA56A2"/>
    <w:rsid w:val="00EA7A7E"/>
    <w:rsid w:val="00EC5085"/>
    <w:rsid w:val="00EC5C0D"/>
    <w:rsid w:val="00EC6A93"/>
    <w:rsid w:val="00ED34C0"/>
    <w:rsid w:val="00ED3DE8"/>
    <w:rsid w:val="00ED406D"/>
    <w:rsid w:val="00ED5B14"/>
    <w:rsid w:val="00EE008F"/>
    <w:rsid w:val="00EE5261"/>
    <w:rsid w:val="00EF2D01"/>
    <w:rsid w:val="00EF316B"/>
    <w:rsid w:val="00EF33AB"/>
    <w:rsid w:val="00EF55BC"/>
    <w:rsid w:val="00F04510"/>
    <w:rsid w:val="00F07DC7"/>
    <w:rsid w:val="00F10300"/>
    <w:rsid w:val="00F10E3A"/>
    <w:rsid w:val="00F12555"/>
    <w:rsid w:val="00F301A2"/>
    <w:rsid w:val="00F30F4B"/>
    <w:rsid w:val="00F31448"/>
    <w:rsid w:val="00F36E63"/>
    <w:rsid w:val="00F37BC3"/>
    <w:rsid w:val="00F466AF"/>
    <w:rsid w:val="00F46772"/>
    <w:rsid w:val="00F47CAE"/>
    <w:rsid w:val="00F47D40"/>
    <w:rsid w:val="00F52EAD"/>
    <w:rsid w:val="00F56DC3"/>
    <w:rsid w:val="00F72A2B"/>
    <w:rsid w:val="00F76378"/>
    <w:rsid w:val="00F90B02"/>
    <w:rsid w:val="00FA3CCE"/>
    <w:rsid w:val="00FB47D1"/>
    <w:rsid w:val="00FC4A51"/>
    <w:rsid w:val="00FD1F59"/>
    <w:rsid w:val="00FE29C2"/>
    <w:rsid w:val="00FE318F"/>
    <w:rsid w:val="00FE3A26"/>
    <w:rsid w:val="00FF1819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6FA2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C3A6-49C5-44BE-AC5E-F457F30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User</cp:lastModifiedBy>
  <cp:revision>393</cp:revision>
  <dcterms:created xsi:type="dcterms:W3CDTF">2021-01-22T08:16:00Z</dcterms:created>
  <dcterms:modified xsi:type="dcterms:W3CDTF">2023-09-14T05:53:00Z</dcterms:modified>
</cp:coreProperties>
</file>